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88" w:rsidRPr="00F11988" w:rsidRDefault="00F11988" w:rsidP="00F1198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F11988">
        <w:rPr>
          <w:rFonts w:ascii="Calibri" w:hAnsi="Calibri"/>
          <w:b/>
          <w:sz w:val="28"/>
          <w:szCs w:val="28"/>
        </w:rPr>
        <w:t>25-я юбилейная международная выставка продуктов питания, напитков и сырья для их производства «ПРОДЭКСПО»</w:t>
      </w:r>
    </w:p>
    <w:p w:rsidR="00F11988" w:rsidRPr="00F11988" w:rsidRDefault="00F11988" w:rsidP="00F11988">
      <w:pPr>
        <w:spacing w:after="0" w:line="240" w:lineRule="auto"/>
        <w:jc w:val="center"/>
        <w:rPr>
          <w:rFonts w:ascii="Calibri" w:hAnsi="Calibri"/>
          <w:sz w:val="24"/>
          <w:szCs w:val="24"/>
          <w:lang w:eastAsia="ru-RU"/>
        </w:rPr>
      </w:pPr>
      <w:r w:rsidRPr="00F11988">
        <w:rPr>
          <w:rFonts w:ascii="Calibri" w:hAnsi="Calibri"/>
          <w:sz w:val="24"/>
          <w:szCs w:val="24"/>
          <w:lang w:eastAsia="ru-RU"/>
        </w:rPr>
        <w:t>6 февраля 2018 года, 10.30</w:t>
      </w:r>
    </w:p>
    <w:p w:rsidR="00F11988" w:rsidRPr="00F11988" w:rsidRDefault="00F11988" w:rsidP="00F1198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F11988">
        <w:rPr>
          <w:rFonts w:ascii="Calibri" w:hAnsi="Calibri"/>
          <w:sz w:val="24"/>
          <w:szCs w:val="24"/>
        </w:rPr>
        <w:t xml:space="preserve">Москва, АО «Экспоцентр», зал «Стеклянный купол» </w:t>
      </w:r>
      <w:proofErr w:type="gramStart"/>
      <w:r w:rsidRPr="00F11988">
        <w:rPr>
          <w:rFonts w:ascii="Calibri" w:hAnsi="Calibri"/>
          <w:sz w:val="24"/>
          <w:szCs w:val="24"/>
        </w:rPr>
        <w:t>Конгресс-центра</w:t>
      </w:r>
      <w:proofErr w:type="gramEnd"/>
    </w:p>
    <w:p w:rsidR="00F11988" w:rsidRPr="00F11988" w:rsidRDefault="00F11988" w:rsidP="002810D9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810D9" w:rsidRDefault="00F1542A" w:rsidP="002810D9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F11988">
        <w:rPr>
          <w:rFonts w:ascii="Calibri" w:hAnsi="Calibri"/>
          <w:b/>
          <w:sz w:val="28"/>
          <w:szCs w:val="28"/>
        </w:rPr>
        <w:t>ПРОГРАММА</w:t>
      </w:r>
      <w:r w:rsidR="00F11988">
        <w:rPr>
          <w:rFonts w:ascii="Calibri" w:hAnsi="Calibri"/>
          <w:b/>
          <w:sz w:val="28"/>
          <w:szCs w:val="28"/>
        </w:rPr>
        <w:t xml:space="preserve"> КРУГЛОГО СТОЛА</w:t>
      </w:r>
    </w:p>
    <w:p w:rsidR="00F11988" w:rsidRPr="00F11988" w:rsidRDefault="00F11988" w:rsidP="002810D9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«РОССИЙСКОЕ ГОСТЕПРИИМСТВО»</w:t>
      </w:r>
    </w:p>
    <w:p w:rsidR="002810D9" w:rsidRPr="00F11988" w:rsidRDefault="002810D9" w:rsidP="002810D9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F11988">
        <w:rPr>
          <w:rFonts w:ascii="Calibri" w:hAnsi="Calibri"/>
          <w:b/>
          <w:sz w:val="28"/>
          <w:szCs w:val="28"/>
        </w:rPr>
        <w:t>Организаторы:</w:t>
      </w:r>
    </w:p>
    <w:p w:rsidR="002810D9" w:rsidRPr="00495BAD" w:rsidRDefault="002810D9" w:rsidP="002810D9">
      <w:pPr>
        <w:spacing w:after="0" w:line="240" w:lineRule="auto"/>
        <w:rPr>
          <w:rFonts w:ascii="Calibri" w:hAnsi="Calibri"/>
          <w:sz w:val="28"/>
          <w:szCs w:val="28"/>
        </w:rPr>
      </w:pPr>
      <w:r w:rsidRPr="00495BAD">
        <w:rPr>
          <w:rFonts w:ascii="Calibri" w:hAnsi="Calibri"/>
          <w:sz w:val="28"/>
          <w:szCs w:val="28"/>
        </w:rPr>
        <w:t xml:space="preserve">Федеральное агентство по туризму </w:t>
      </w:r>
    </w:p>
    <w:p w:rsidR="00906892" w:rsidRPr="00495BAD" w:rsidRDefault="00906892" w:rsidP="002810D9">
      <w:pPr>
        <w:spacing w:after="0" w:line="240" w:lineRule="auto"/>
        <w:rPr>
          <w:rFonts w:ascii="Calibri" w:hAnsi="Calibri"/>
          <w:sz w:val="28"/>
          <w:szCs w:val="28"/>
        </w:rPr>
      </w:pPr>
      <w:r w:rsidRPr="00495BAD">
        <w:rPr>
          <w:rFonts w:ascii="Calibri" w:hAnsi="Calibri"/>
          <w:sz w:val="28"/>
          <w:szCs w:val="28"/>
        </w:rPr>
        <w:t>Торгово-промышленная палата РФ</w:t>
      </w:r>
    </w:p>
    <w:p w:rsidR="002810D9" w:rsidRPr="00495BAD" w:rsidRDefault="002810D9" w:rsidP="002810D9">
      <w:pPr>
        <w:spacing w:after="0" w:line="240" w:lineRule="auto"/>
        <w:rPr>
          <w:rFonts w:ascii="Calibri" w:hAnsi="Calibri"/>
          <w:sz w:val="28"/>
          <w:szCs w:val="28"/>
        </w:rPr>
      </w:pPr>
      <w:r w:rsidRPr="00495BAD">
        <w:rPr>
          <w:rFonts w:ascii="Calibri" w:hAnsi="Calibri"/>
          <w:sz w:val="28"/>
          <w:szCs w:val="28"/>
        </w:rPr>
        <w:t>Российский государственный университет туризма и сервиса</w:t>
      </w:r>
    </w:p>
    <w:p w:rsidR="00495BAD" w:rsidRPr="003B5B61" w:rsidRDefault="00495BAD" w:rsidP="002810D9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При поддержке </w:t>
      </w:r>
      <w:r w:rsidRPr="00495BAD">
        <w:rPr>
          <w:rFonts w:ascii="Calibri" w:hAnsi="Calibri"/>
          <w:sz w:val="28"/>
          <w:szCs w:val="28"/>
        </w:rPr>
        <w:t xml:space="preserve">АО «Экспоцентр» </w:t>
      </w:r>
    </w:p>
    <w:p w:rsidR="00FC0874" w:rsidRPr="003B5B61" w:rsidRDefault="00FC0874" w:rsidP="002810D9">
      <w:pPr>
        <w:spacing w:after="0" w:line="240" w:lineRule="auto"/>
        <w:rPr>
          <w:rFonts w:ascii="Calibri" w:hAnsi="Calibri"/>
          <w:sz w:val="28"/>
          <w:szCs w:val="28"/>
        </w:rPr>
      </w:pPr>
    </w:p>
    <w:p w:rsidR="002810D9" w:rsidRPr="00495BAD" w:rsidRDefault="00495BAD" w:rsidP="002810D9">
      <w:pPr>
        <w:spacing w:after="0" w:line="240" w:lineRule="auto"/>
        <w:jc w:val="center"/>
        <w:rPr>
          <w:rFonts w:ascii="Calibri" w:hAnsi="Calibri"/>
          <w:sz w:val="24"/>
          <w:szCs w:val="24"/>
          <w:lang w:eastAsia="ru-RU"/>
        </w:rPr>
      </w:pPr>
      <w:r w:rsidRPr="00495BAD">
        <w:rPr>
          <w:rFonts w:ascii="Calibri" w:hAnsi="Calibri"/>
          <w:b/>
          <w:sz w:val="24"/>
          <w:szCs w:val="24"/>
        </w:rPr>
        <w:t xml:space="preserve">Модератор  - </w:t>
      </w:r>
      <w:r w:rsidRPr="00495BAD">
        <w:rPr>
          <w:rFonts w:ascii="Calibri" w:hAnsi="Calibri"/>
          <w:b/>
          <w:sz w:val="24"/>
          <w:szCs w:val="24"/>
          <w:lang w:eastAsia="ru-RU"/>
        </w:rPr>
        <w:t>Федулин Александр Алексеевич</w:t>
      </w:r>
      <w:r w:rsidRPr="00495BAD">
        <w:rPr>
          <w:rFonts w:ascii="Calibri" w:hAnsi="Calibri"/>
          <w:sz w:val="24"/>
          <w:szCs w:val="24"/>
          <w:lang w:eastAsia="ru-RU"/>
        </w:rPr>
        <w:t>, ректор Российского государственного университета туризма и сервиса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97"/>
      </w:tblGrid>
      <w:tr w:rsidR="00F11988" w:rsidRPr="00F11988" w:rsidTr="009B38CD">
        <w:tc>
          <w:tcPr>
            <w:tcW w:w="1809" w:type="dxa"/>
          </w:tcPr>
          <w:p w:rsidR="00F11988" w:rsidRPr="00F11988" w:rsidRDefault="00F11988" w:rsidP="00C16907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10.30 – 11.00</w:t>
            </w:r>
          </w:p>
        </w:tc>
        <w:tc>
          <w:tcPr>
            <w:tcW w:w="7797" w:type="dxa"/>
          </w:tcPr>
          <w:p w:rsidR="00F11988" w:rsidRPr="00F11988" w:rsidRDefault="00F11988" w:rsidP="00F11988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11988">
              <w:rPr>
                <w:rFonts w:ascii="Calibri" w:hAnsi="Calibri"/>
                <w:i/>
                <w:sz w:val="24"/>
                <w:szCs w:val="24"/>
              </w:rPr>
              <w:t xml:space="preserve">Регистрация участников </w:t>
            </w:r>
          </w:p>
          <w:p w:rsidR="00F11988" w:rsidRPr="00F11988" w:rsidRDefault="00F11988" w:rsidP="00F11988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11988">
              <w:rPr>
                <w:rFonts w:ascii="Calibri" w:hAnsi="Calibri"/>
                <w:i/>
                <w:sz w:val="24"/>
                <w:szCs w:val="24"/>
              </w:rPr>
              <w:t>Выставка – дегустация от победителей и лауреатов профессионального конкурса «Гастрономическое впечатление 2017»</w:t>
            </w:r>
          </w:p>
        </w:tc>
      </w:tr>
      <w:tr w:rsidR="008C2315" w:rsidRPr="00F11988" w:rsidTr="009B38CD">
        <w:tc>
          <w:tcPr>
            <w:tcW w:w="1809" w:type="dxa"/>
          </w:tcPr>
          <w:p w:rsidR="008C2315" w:rsidRPr="00F11988" w:rsidRDefault="00150959" w:rsidP="00C16907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1</w:t>
            </w:r>
            <w:r w:rsidR="00C16907"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1</w:t>
            </w:r>
            <w:r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.00 – 1</w:t>
            </w:r>
            <w:r w:rsidR="00C16907"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1</w:t>
            </w:r>
            <w:r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.</w:t>
            </w:r>
            <w:r w:rsidR="00311661">
              <w:rPr>
                <w:rFonts w:ascii="Calibri" w:hAnsi="Calibr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7" w:type="dxa"/>
          </w:tcPr>
          <w:p w:rsidR="00796029" w:rsidRDefault="00150959" w:rsidP="009B38CD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796029">
              <w:rPr>
                <w:rFonts w:ascii="Calibri" w:hAnsi="Calibri"/>
                <w:i/>
                <w:sz w:val="24"/>
                <w:szCs w:val="24"/>
              </w:rPr>
              <w:t>Приветственное слово</w:t>
            </w:r>
          </w:p>
          <w:p w:rsidR="008C2315" w:rsidRPr="00F11988" w:rsidRDefault="00C7607E" w:rsidP="009B38CD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11988">
              <w:rPr>
                <w:rFonts w:ascii="Calibri" w:hAnsi="Calibri"/>
                <w:i/>
                <w:sz w:val="24"/>
                <w:szCs w:val="24"/>
              </w:rPr>
              <w:t>Проект Федерального агентства по туризму «Российское гостеприимство»</w:t>
            </w:r>
          </w:p>
          <w:p w:rsidR="00150959" w:rsidRPr="00F11988" w:rsidRDefault="00C7607E" w:rsidP="00150959">
            <w:pPr>
              <w:spacing w:after="0" w:line="240" w:lineRule="auto"/>
              <w:ind w:left="885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11988">
              <w:rPr>
                <w:rFonts w:ascii="Calibri" w:hAnsi="Calibri"/>
                <w:b/>
                <w:sz w:val="24"/>
                <w:szCs w:val="24"/>
              </w:rPr>
              <w:t>Сафонов Олег Петрович</w:t>
            </w:r>
            <w:r w:rsidR="00150959" w:rsidRPr="00F11988">
              <w:rPr>
                <w:rFonts w:ascii="Calibri" w:hAnsi="Calibri"/>
                <w:b/>
                <w:sz w:val="24"/>
                <w:szCs w:val="24"/>
              </w:rPr>
              <w:t>,</w:t>
            </w:r>
            <w:r w:rsidR="00150959" w:rsidRPr="00F11988">
              <w:rPr>
                <w:rFonts w:ascii="Calibri" w:hAnsi="Calibri"/>
                <w:b/>
              </w:rPr>
              <w:t xml:space="preserve"> </w:t>
            </w:r>
            <w:r w:rsidRPr="00F11988">
              <w:rPr>
                <w:rFonts w:ascii="Calibri" w:hAnsi="Calibri"/>
                <w:sz w:val="24"/>
                <w:szCs w:val="24"/>
              </w:rPr>
              <w:t>руководитель</w:t>
            </w:r>
            <w:r w:rsidR="00150959" w:rsidRPr="00F11988">
              <w:rPr>
                <w:rFonts w:ascii="Calibri" w:hAnsi="Calibri"/>
                <w:sz w:val="24"/>
                <w:szCs w:val="24"/>
              </w:rPr>
              <w:t xml:space="preserve"> Федерального агентства по туризму</w:t>
            </w:r>
          </w:p>
        </w:tc>
      </w:tr>
      <w:tr w:rsidR="002810D9" w:rsidRPr="00F11988" w:rsidTr="009B38CD">
        <w:tc>
          <w:tcPr>
            <w:tcW w:w="1809" w:type="dxa"/>
          </w:tcPr>
          <w:p w:rsidR="002810D9" w:rsidRPr="00F11988" w:rsidRDefault="00150959" w:rsidP="00311661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1</w:t>
            </w:r>
            <w:r w:rsidR="00C16907"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1</w:t>
            </w:r>
            <w:r w:rsidR="00311661">
              <w:rPr>
                <w:rFonts w:ascii="Calibri" w:hAnsi="Calibri"/>
                <w:b/>
                <w:sz w:val="24"/>
                <w:szCs w:val="24"/>
                <w:lang w:eastAsia="ru-RU"/>
              </w:rPr>
              <w:t>.1</w:t>
            </w:r>
            <w:r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0 – 1</w:t>
            </w:r>
            <w:r w:rsidR="00C16907"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1</w:t>
            </w:r>
            <w:r w:rsidR="00311661">
              <w:rPr>
                <w:rFonts w:ascii="Calibri" w:hAnsi="Calibri"/>
                <w:b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7797" w:type="dxa"/>
          </w:tcPr>
          <w:p w:rsidR="0093569A" w:rsidRPr="00F11988" w:rsidRDefault="008C2315" w:rsidP="0093569A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11988">
              <w:rPr>
                <w:rFonts w:ascii="Calibri" w:hAnsi="Calibri"/>
                <w:i/>
                <w:sz w:val="24"/>
                <w:szCs w:val="24"/>
              </w:rPr>
              <w:t xml:space="preserve">Роль торгово-промышленных палат в </w:t>
            </w:r>
            <w:r w:rsidR="0093569A" w:rsidRPr="00F11988">
              <w:rPr>
                <w:rFonts w:ascii="Calibri" w:hAnsi="Calibri"/>
                <w:i/>
                <w:sz w:val="24"/>
                <w:szCs w:val="24"/>
              </w:rPr>
              <w:t>развитии гастрономического туризма</w:t>
            </w:r>
          </w:p>
          <w:p w:rsidR="002810D9" w:rsidRPr="00F11988" w:rsidRDefault="002810D9" w:rsidP="003808D8">
            <w:pPr>
              <w:spacing w:after="0" w:line="240" w:lineRule="auto"/>
              <w:ind w:left="885"/>
              <w:jc w:val="both"/>
              <w:rPr>
                <w:rFonts w:ascii="Calibri" w:hAnsi="Calibri"/>
                <w:sz w:val="24"/>
                <w:szCs w:val="24"/>
              </w:rPr>
            </w:pPr>
            <w:r w:rsidRPr="00F11988">
              <w:rPr>
                <w:rFonts w:ascii="Calibri" w:hAnsi="Calibri"/>
                <w:b/>
                <w:sz w:val="24"/>
                <w:szCs w:val="24"/>
              </w:rPr>
              <w:t xml:space="preserve">Коротин Игорь Алексеевич, </w:t>
            </w:r>
            <w:r w:rsidRPr="00F11988">
              <w:rPr>
                <w:rFonts w:ascii="Calibri" w:hAnsi="Calibri"/>
                <w:sz w:val="24"/>
                <w:szCs w:val="24"/>
              </w:rPr>
              <w:t xml:space="preserve">директор департамента </w:t>
            </w:r>
            <w:r w:rsidR="003808D8" w:rsidRPr="00F11988">
              <w:rPr>
                <w:rFonts w:ascii="Calibri" w:hAnsi="Calibri"/>
                <w:sz w:val="24"/>
                <w:szCs w:val="24"/>
              </w:rPr>
              <w:t>выставочной, ярмарочной и конгрессной деятельности ТПП РФ</w:t>
            </w:r>
          </w:p>
        </w:tc>
      </w:tr>
      <w:tr w:rsidR="002810D9" w:rsidRPr="00F11988" w:rsidTr="009B38CD">
        <w:tc>
          <w:tcPr>
            <w:tcW w:w="1809" w:type="dxa"/>
          </w:tcPr>
          <w:p w:rsidR="002810D9" w:rsidRPr="00F11988" w:rsidRDefault="00C16907" w:rsidP="009B38CD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11</w:t>
            </w:r>
            <w:r w:rsidR="00311661">
              <w:rPr>
                <w:rFonts w:ascii="Calibri" w:hAnsi="Calibri"/>
                <w:b/>
                <w:sz w:val="24"/>
                <w:szCs w:val="24"/>
                <w:lang w:eastAsia="ru-RU"/>
              </w:rPr>
              <w:t>.15</w:t>
            </w:r>
            <w:r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– 11</w:t>
            </w:r>
            <w:r w:rsidR="002810D9"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.</w:t>
            </w:r>
            <w:r w:rsidR="00311661">
              <w:rPr>
                <w:rFonts w:ascii="Calibri" w:hAnsi="Calibri"/>
                <w:b/>
                <w:sz w:val="24"/>
                <w:szCs w:val="24"/>
                <w:lang w:eastAsia="ru-RU"/>
              </w:rPr>
              <w:t>20</w:t>
            </w:r>
          </w:p>
          <w:p w:rsidR="002810D9" w:rsidRPr="00F11988" w:rsidRDefault="002810D9" w:rsidP="009B38CD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A437F9" w:rsidRPr="00F11988" w:rsidRDefault="00A437F9" w:rsidP="00A437F9">
            <w:pPr>
              <w:spacing w:after="0" w:line="240" w:lineRule="auto"/>
              <w:jc w:val="both"/>
              <w:rPr>
                <w:rFonts w:ascii="Calibri" w:hAnsi="Calibri" w:cs="Times New Roman"/>
                <w:i/>
                <w:sz w:val="24"/>
                <w:szCs w:val="24"/>
                <w:lang w:eastAsia="ru-RU"/>
              </w:rPr>
            </w:pPr>
            <w:r w:rsidRPr="00F11988">
              <w:rPr>
                <w:rFonts w:ascii="Calibri" w:hAnsi="Calibri"/>
                <w:i/>
                <w:sz w:val="24"/>
                <w:szCs w:val="24"/>
                <w:lang w:eastAsia="ru-RU"/>
              </w:rPr>
              <w:t>Развитие туризм</w:t>
            </w:r>
            <w:r w:rsidR="00703C44" w:rsidRPr="00F11988">
              <w:rPr>
                <w:rFonts w:ascii="Calibri" w:hAnsi="Calibri"/>
                <w:i/>
                <w:sz w:val="24"/>
                <w:szCs w:val="24"/>
                <w:lang w:eastAsia="ru-RU"/>
              </w:rPr>
              <w:t>а</w:t>
            </w:r>
            <w:r w:rsidRPr="00F11988">
              <w:rPr>
                <w:rFonts w:ascii="Calibri" w:hAnsi="Calibri"/>
                <w:i/>
                <w:sz w:val="24"/>
                <w:szCs w:val="24"/>
                <w:lang w:eastAsia="ru-RU"/>
              </w:rPr>
              <w:t xml:space="preserve"> на базе </w:t>
            </w:r>
            <w:r w:rsidRPr="00F11988">
              <w:rPr>
                <w:rFonts w:ascii="Calibri" w:hAnsi="Calibri" w:cs="Times New Roman"/>
                <w:i/>
                <w:sz w:val="24"/>
                <w:szCs w:val="24"/>
                <w:lang w:eastAsia="ru-RU"/>
              </w:rPr>
              <w:t xml:space="preserve">предприятий  </w:t>
            </w:r>
            <w:r w:rsidRPr="00F11988">
              <w:rPr>
                <w:rStyle w:val="b-personcardpost"/>
                <w:rFonts w:ascii="Calibri" w:hAnsi="Calibri" w:cs="Times New Roman"/>
                <w:i/>
                <w:sz w:val="24"/>
                <w:szCs w:val="24"/>
              </w:rPr>
              <w:t>пищевой и перерабатывающей промышленности</w:t>
            </w:r>
          </w:p>
          <w:p w:rsidR="002810D9" w:rsidRPr="00F11988" w:rsidRDefault="002810D9" w:rsidP="00495BAD">
            <w:pPr>
              <w:spacing w:after="0" w:line="240" w:lineRule="auto"/>
              <w:ind w:left="851"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Федулин Александр Алексеевич</w:t>
            </w:r>
            <w:r w:rsidR="00495BAD">
              <w:rPr>
                <w:rFonts w:ascii="Calibri" w:hAnsi="Calibri"/>
                <w:sz w:val="24"/>
                <w:szCs w:val="24"/>
                <w:lang w:eastAsia="ru-RU"/>
              </w:rPr>
              <w:t xml:space="preserve">, ректор </w:t>
            </w:r>
            <w:r w:rsidRPr="00F11988">
              <w:rPr>
                <w:rFonts w:ascii="Calibri" w:hAnsi="Calibri"/>
                <w:sz w:val="24"/>
                <w:szCs w:val="24"/>
                <w:lang w:eastAsia="ru-RU"/>
              </w:rPr>
              <w:t>Российск</w:t>
            </w:r>
            <w:r w:rsidR="00495BAD">
              <w:rPr>
                <w:rFonts w:ascii="Calibri" w:hAnsi="Calibri"/>
                <w:sz w:val="24"/>
                <w:szCs w:val="24"/>
                <w:lang w:eastAsia="ru-RU"/>
              </w:rPr>
              <w:t>ого</w:t>
            </w:r>
            <w:r w:rsidRPr="00F11988">
              <w:rPr>
                <w:rFonts w:ascii="Calibri" w:hAnsi="Calibri"/>
                <w:sz w:val="24"/>
                <w:szCs w:val="24"/>
                <w:lang w:eastAsia="ru-RU"/>
              </w:rPr>
              <w:t xml:space="preserve"> государственн</w:t>
            </w:r>
            <w:r w:rsidR="00495BAD">
              <w:rPr>
                <w:rFonts w:ascii="Calibri" w:hAnsi="Calibri"/>
                <w:sz w:val="24"/>
                <w:szCs w:val="24"/>
                <w:lang w:eastAsia="ru-RU"/>
              </w:rPr>
              <w:t>ого</w:t>
            </w:r>
            <w:r w:rsidRPr="00F11988">
              <w:rPr>
                <w:rFonts w:ascii="Calibri" w:hAnsi="Calibri"/>
                <w:sz w:val="24"/>
                <w:szCs w:val="24"/>
                <w:lang w:eastAsia="ru-RU"/>
              </w:rPr>
              <w:t xml:space="preserve"> университет</w:t>
            </w:r>
            <w:r w:rsidR="00495BAD">
              <w:rPr>
                <w:rFonts w:ascii="Calibri" w:hAnsi="Calibri"/>
                <w:sz w:val="24"/>
                <w:szCs w:val="24"/>
                <w:lang w:eastAsia="ru-RU"/>
              </w:rPr>
              <w:t>а</w:t>
            </w:r>
            <w:r w:rsidRPr="00F11988">
              <w:rPr>
                <w:rFonts w:ascii="Calibri" w:hAnsi="Calibri"/>
                <w:sz w:val="24"/>
                <w:szCs w:val="24"/>
                <w:lang w:eastAsia="ru-RU"/>
              </w:rPr>
              <w:t xml:space="preserve"> туризма и сервиса</w:t>
            </w:r>
          </w:p>
        </w:tc>
      </w:tr>
      <w:tr w:rsidR="00C16907" w:rsidRPr="00F11988" w:rsidTr="009B38CD">
        <w:tc>
          <w:tcPr>
            <w:tcW w:w="1809" w:type="dxa"/>
          </w:tcPr>
          <w:p w:rsidR="00C16907" w:rsidRPr="00F11988" w:rsidRDefault="00311661" w:rsidP="00C16907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ru-RU"/>
              </w:rPr>
              <w:t>11.20 – 11.25</w:t>
            </w:r>
          </w:p>
        </w:tc>
        <w:tc>
          <w:tcPr>
            <w:tcW w:w="7797" w:type="dxa"/>
          </w:tcPr>
          <w:p w:rsidR="004115CD" w:rsidRPr="00F11988" w:rsidRDefault="004115CD" w:rsidP="004115CD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ru-RU"/>
              </w:rPr>
            </w:pPr>
            <w:r w:rsidRPr="00F11988">
              <w:rPr>
                <w:rFonts w:ascii="Calibri" w:hAnsi="Calibri"/>
                <w:i/>
                <w:sz w:val="24"/>
                <w:szCs w:val="24"/>
                <w:lang w:eastAsia="ru-RU"/>
              </w:rPr>
              <w:t>Возможности выставки «</w:t>
            </w:r>
            <w:proofErr w:type="spellStart"/>
            <w:r w:rsidRPr="00F11988">
              <w:rPr>
                <w:rFonts w:ascii="Calibri" w:hAnsi="Calibri"/>
                <w:i/>
                <w:sz w:val="24"/>
                <w:szCs w:val="24"/>
                <w:lang w:eastAsia="ru-RU"/>
              </w:rPr>
              <w:t>Продэкспо</w:t>
            </w:r>
            <w:proofErr w:type="spellEnd"/>
            <w:r w:rsidRPr="00F11988">
              <w:rPr>
                <w:rFonts w:ascii="Calibri" w:hAnsi="Calibri"/>
                <w:i/>
                <w:sz w:val="24"/>
                <w:szCs w:val="24"/>
                <w:lang w:eastAsia="ru-RU"/>
              </w:rPr>
              <w:t>» для регионов</w:t>
            </w:r>
          </w:p>
          <w:p w:rsidR="00C16907" w:rsidRPr="00F11988" w:rsidRDefault="007C1080" w:rsidP="004115CD">
            <w:pPr>
              <w:spacing w:after="0" w:line="240" w:lineRule="auto"/>
              <w:ind w:left="885"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Сидорова Ольга Владимировна,</w:t>
            </w:r>
            <w:r w:rsidRPr="00F11988">
              <w:rPr>
                <w:rFonts w:ascii="Calibri" w:hAnsi="Calibri"/>
                <w:sz w:val="24"/>
                <w:szCs w:val="24"/>
                <w:lang w:eastAsia="ru-RU"/>
              </w:rPr>
              <w:t xml:space="preserve"> маркетолог выставки «ПРОДЭКСПО»</w:t>
            </w:r>
          </w:p>
        </w:tc>
      </w:tr>
      <w:tr w:rsidR="00495BAD" w:rsidRPr="00F11988" w:rsidTr="009B38CD">
        <w:tc>
          <w:tcPr>
            <w:tcW w:w="1809" w:type="dxa"/>
          </w:tcPr>
          <w:p w:rsidR="00495BAD" w:rsidRPr="00F11988" w:rsidRDefault="00495BAD" w:rsidP="00FB07C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311661">
              <w:rPr>
                <w:rFonts w:ascii="Calibri" w:hAnsi="Calibri"/>
                <w:b/>
                <w:sz w:val="24"/>
                <w:szCs w:val="24"/>
                <w:lang w:eastAsia="ru-RU"/>
              </w:rPr>
              <w:t>1</w:t>
            </w:r>
            <w:r w:rsidR="00311661">
              <w:rPr>
                <w:rFonts w:ascii="Calibri" w:hAnsi="Calibri"/>
                <w:b/>
                <w:sz w:val="24"/>
                <w:szCs w:val="24"/>
                <w:lang w:eastAsia="ru-RU"/>
              </w:rPr>
              <w:t>1.25</w:t>
            </w:r>
            <w:r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– 1</w:t>
            </w:r>
            <w:r w:rsidR="00311661">
              <w:rPr>
                <w:rFonts w:ascii="Calibri" w:hAnsi="Calibri"/>
                <w:b/>
                <w:sz w:val="24"/>
                <w:szCs w:val="24"/>
                <w:lang w:eastAsia="ru-RU"/>
              </w:rPr>
              <w:t>1.30</w:t>
            </w:r>
          </w:p>
          <w:p w:rsidR="00495BAD" w:rsidRPr="00F11988" w:rsidRDefault="00495BAD" w:rsidP="00FB07C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495BAD" w:rsidRPr="00F11988" w:rsidRDefault="00495BAD" w:rsidP="009B38CD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11988">
              <w:rPr>
                <w:rFonts w:ascii="Calibri" w:hAnsi="Calibri"/>
                <w:i/>
                <w:sz w:val="24"/>
                <w:szCs w:val="24"/>
              </w:rPr>
              <w:t xml:space="preserve">Федеральный проект «Гастрономическая карта России» </w:t>
            </w:r>
          </w:p>
          <w:p w:rsidR="00495BAD" w:rsidRPr="00F11988" w:rsidRDefault="00495BAD" w:rsidP="009B38CD">
            <w:pPr>
              <w:spacing w:after="0" w:line="240" w:lineRule="auto"/>
              <w:ind w:left="851"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Шаповалова Екатерина Борисовна</w:t>
            </w:r>
            <w:r w:rsidRPr="00F11988">
              <w:rPr>
                <w:rFonts w:ascii="Calibri" w:hAnsi="Calibri"/>
                <w:sz w:val="24"/>
                <w:szCs w:val="24"/>
                <w:lang w:eastAsia="ru-RU"/>
              </w:rPr>
              <w:t>,</w:t>
            </w:r>
            <w:r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</w:t>
            </w:r>
            <w:r w:rsidRPr="00F11988">
              <w:rPr>
                <w:rFonts w:ascii="Calibri" w:hAnsi="Calibri"/>
                <w:snapToGrid w:val="0"/>
                <w:sz w:val="24"/>
                <w:szCs w:val="24"/>
              </w:rPr>
              <w:t>основатель АНО «АГРОЭКОТУРИЗМ», координатор проекта «Гастрономическая карта России»</w:t>
            </w:r>
          </w:p>
        </w:tc>
      </w:tr>
      <w:tr w:rsidR="00495BAD" w:rsidRPr="00F11988" w:rsidTr="009B38CD">
        <w:tc>
          <w:tcPr>
            <w:tcW w:w="1809" w:type="dxa"/>
          </w:tcPr>
          <w:p w:rsidR="00495BAD" w:rsidRPr="00F11988" w:rsidRDefault="00311661" w:rsidP="00FB07C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ru-RU"/>
              </w:rPr>
              <w:t>11.30 – 11.35</w:t>
            </w:r>
          </w:p>
          <w:p w:rsidR="00495BAD" w:rsidRPr="00F11988" w:rsidRDefault="00495BAD" w:rsidP="00FB07C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495BAD" w:rsidRPr="00F11988" w:rsidRDefault="00495BAD" w:rsidP="00495BAD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F11988">
              <w:rPr>
                <w:rFonts w:ascii="Calibri" w:hAnsi="Calibri"/>
                <w:i/>
                <w:sz w:val="24"/>
                <w:szCs w:val="24"/>
              </w:rPr>
              <w:t>Региональный продуктовый бренд и создание культурного пространства</w:t>
            </w:r>
          </w:p>
          <w:p w:rsidR="00495BAD" w:rsidRPr="00F11988" w:rsidRDefault="00495BAD" w:rsidP="00D469B5">
            <w:pPr>
              <w:spacing w:after="0" w:line="240" w:lineRule="auto"/>
              <w:ind w:left="885"/>
              <w:rPr>
                <w:rFonts w:ascii="Calibri" w:hAnsi="Calibri"/>
                <w:b/>
                <w:sz w:val="24"/>
                <w:szCs w:val="24"/>
              </w:rPr>
            </w:pPr>
            <w:r w:rsidRPr="00F11988">
              <w:rPr>
                <w:rFonts w:ascii="Calibri" w:hAnsi="Calibri"/>
                <w:b/>
                <w:sz w:val="24"/>
                <w:szCs w:val="24"/>
              </w:rPr>
              <w:t>Никитина Наталья Геннадьевна</w:t>
            </w:r>
            <w:r w:rsidRPr="00F11988">
              <w:rPr>
                <w:rFonts w:ascii="Calibri" w:hAnsi="Calibri"/>
                <w:sz w:val="24"/>
                <w:szCs w:val="24"/>
              </w:rPr>
              <w:t>, генеральный директор автономной некоммерческой организации «Коломенский центр познавательного туризма «Коломенский посад»</w:t>
            </w:r>
          </w:p>
        </w:tc>
      </w:tr>
      <w:tr w:rsidR="00495BAD" w:rsidRPr="00F11988" w:rsidTr="009B38CD">
        <w:tc>
          <w:tcPr>
            <w:tcW w:w="1809" w:type="dxa"/>
          </w:tcPr>
          <w:p w:rsidR="00495BAD" w:rsidRPr="00F11988" w:rsidRDefault="00311661" w:rsidP="00FB07C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ru-RU"/>
              </w:rPr>
              <w:t>11.35</w:t>
            </w:r>
            <w:r w:rsidR="00495BAD"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Calibri" w:hAnsi="Calibri"/>
                <w:b/>
                <w:sz w:val="24"/>
                <w:szCs w:val="24"/>
                <w:lang w:eastAsia="ru-RU"/>
              </w:rPr>
              <w:t>1.40</w:t>
            </w:r>
          </w:p>
          <w:p w:rsidR="00495BAD" w:rsidRPr="00F11988" w:rsidRDefault="00495BAD" w:rsidP="00FB07C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495BAD" w:rsidRPr="00F11988" w:rsidRDefault="00495BAD" w:rsidP="00495BAD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F11988">
              <w:rPr>
                <w:rFonts w:ascii="Calibri" w:hAnsi="Calibri"/>
                <w:i/>
                <w:sz w:val="24"/>
                <w:szCs w:val="24"/>
              </w:rPr>
              <w:t>«Москва на блюдечке»</w:t>
            </w:r>
          </w:p>
          <w:p w:rsidR="00495BAD" w:rsidRPr="00F11988" w:rsidRDefault="00495BAD" w:rsidP="00495BAD">
            <w:pPr>
              <w:spacing w:after="0" w:line="240" w:lineRule="auto"/>
              <w:ind w:left="880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11988">
              <w:rPr>
                <w:rFonts w:ascii="Calibri" w:hAnsi="Calibri"/>
                <w:b/>
                <w:sz w:val="24"/>
                <w:szCs w:val="24"/>
              </w:rPr>
              <w:t xml:space="preserve">Блинова Елизавета Александровна, </w:t>
            </w:r>
            <w:r w:rsidRPr="00F11988">
              <w:rPr>
                <w:rFonts w:ascii="Calibri" w:hAnsi="Calibri"/>
                <w:sz w:val="24"/>
                <w:szCs w:val="24"/>
              </w:rPr>
              <w:t>ведущий эксперт</w:t>
            </w:r>
            <w:r w:rsidRPr="00F1198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F11988">
              <w:rPr>
                <w:rFonts w:ascii="Calibri" w:hAnsi="Calibri"/>
                <w:sz w:val="24"/>
                <w:szCs w:val="24"/>
              </w:rPr>
              <w:t>ТИЦ г. Москва (ООО «Сити эксперт»)</w:t>
            </w:r>
          </w:p>
        </w:tc>
      </w:tr>
      <w:tr w:rsidR="00D469B5" w:rsidRPr="00F11988" w:rsidTr="009B38CD">
        <w:tc>
          <w:tcPr>
            <w:tcW w:w="1809" w:type="dxa"/>
          </w:tcPr>
          <w:p w:rsidR="00D469B5" w:rsidRPr="00F11988" w:rsidRDefault="00311661" w:rsidP="00FB07C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ru-RU"/>
              </w:rPr>
              <w:t>11.40 – 11.45</w:t>
            </w:r>
          </w:p>
          <w:p w:rsidR="00D469B5" w:rsidRPr="00F11988" w:rsidRDefault="00D469B5" w:rsidP="00FB07C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D469B5" w:rsidRPr="00F11988" w:rsidRDefault="00D469B5" w:rsidP="00FB07CA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F11988">
              <w:rPr>
                <w:rFonts w:ascii="Calibri" w:hAnsi="Calibri"/>
                <w:i/>
                <w:sz w:val="24"/>
                <w:szCs w:val="24"/>
              </w:rPr>
              <w:lastRenderedPageBreak/>
              <w:t xml:space="preserve">Экскурсии на действующие производства </w:t>
            </w:r>
          </w:p>
          <w:p w:rsidR="00D469B5" w:rsidRPr="00F11988" w:rsidRDefault="00D469B5" w:rsidP="00FB07CA">
            <w:pPr>
              <w:spacing w:after="0" w:line="240" w:lineRule="auto"/>
              <w:ind w:left="885"/>
              <w:rPr>
                <w:rFonts w:ascii="Calibri" w:hAnsi="Calibri"/>
                <w:sz w:val="24"/>
                <w:szCs w:val="24"/>
              </w:rPr>
            </w:pPr>
            <w:r w:rsidRPr="00F11988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Мовсесян Гамлет </w:t>
            </w:r>
            <w:proofErr w:type="spellStart"/>
            <w:r w:rsidRPr="00F11988">
              <w:rPr>
                <w:rFonts w:ascii="Calibri" w:hAnsi="Calibri"/>
                <w:b/>
                <w:sz w:val="24"/>
                <w:szCs w:val="24"/>
              </w:rPr>
              <w:t>Левонович</w:t>
            </w:r>
            <w:proofErr w:type="spellEnd"/>
            <w:r w:rsidRPr="00F11988">
              <w:rPr>
                <w:rFonts w:ascii="Calibri" w:hAnsi="Calibri"/>
                <w:b/>
                <w:sz w:val="24"/>
                <w:szCs w:val="24"/>
              </w:rPr>
              <w:t>,</w:t>
            </w:r>
            <w:r w:rsidRPr="00F11988">
              <w:rPr>
                <w:rFonts w:ascii="Calibri" w:hAnsi="Calibri"/>
                <w:sz w:val="24"/>
                <w:szCs w:val="24"/>
              </w:rPr>
              <w:t xml:space="preserve"> руководитель экскурсионного отдел</w:t>
            </w:r>
            <w:proofErr w:type="gramStart"/>
            <w:r w:rsidRPr="00F11988">
              <w:rPr>
                <w:rFonts w:ascii="Calibri" w:hAnsi="Calibri"/>
                <w:sz w:val="24"/>
                <w:szCs w:val="24"/>
              </w:rPr>
              <w:t>а ООО</w:t>
            </w:r>
            <w:proofErr w:type="gramEnd"/>
            <w:r w:rsidRPr="00F11988">
              <w:rPr>
                <w:rFonts w:ascii="Calibri" w:hAnsi="Calibri"/>
                <w:sz w:val="24"/>
                <w:szCs w:val="24"/>
              </w:rPr>
              <w:t xml:space="preserve"> «Чистая линия»</w:t>
            </w:r>
          </w:p>
        </w:tc>
      </w:tr>
      <w:tr w:rsidR="00D469B5" w:rsidRPr="00F11988" w:rsidTr="009B38CD">
        <w:tc>
          <w:tcPr>
            <w:tcW w:w="1809" w:type="dxa"/>
          </w:tcPr>
          <w:p w:rsidR="00D469B5" w:rsidRPr="00F11988" w:rsidRDefault="00311661" w:rsidP="00FB07C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ru-RU"/>
              </w:rPr>
              <w:lastRenderedPageBreak/>
              <w:t>11.45 – 11.50</w:t>
            </w:r>
          </w:p>
          <w:p w:rsidR="00D469B5" w:rsidRPr="00F11988" w:rsidRDefault="00D469B5" w:rsidP="00FB07C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D469B5" w:rsidRPr="00F11988" w:rsidRDefault="00D469B5" w:rsidP="00FB07CA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F11988">
              <w:rPr>
                <w:rFonts w:ascii="Calibri" w:hAnsi="Calibri"/>
                <w:i/>
                <w:sz w:val="24"/>
                <w:szCs w:val="24"/>
              </w:rPr>
              <w:t>Самая высокая фабрика мороженого в мире</w:t>
            </w:r>
          </w:p>
          <w:p w:rsidR="00D469B5" w:rsidRPr="00F11988" w:rsidRDefault="00D469B5" w:rsidP="00794065">
            <w:pPr>
              <w:spacing w:after="0" w:line="240" w:lineRule="auto"/>
              <w:ind w:left="880"/>
              <w:rPr>
                <w:rFonts w:ascii="Calibri" w:hAnsi="Calibri"/>
                <w:sz w:val="24"/>
                <w:szCs w:val="24"/>
              </w:rPr>
            </w:pPr>
            <w:r w:rsidRPr="00F11988">
              <w:rPr>
                <w:rFonts w:ascii="Calibri" w:hAnsi="Calibri"/>
                <w:b/>
                <w:sz w:val="24"/>
                <w:szCs w:val="24"/>
              </w:rPr>
              <w:t>Арасланова Алина Вячеславовна</w:t>
            </w:r>
            <w:r w:rsidRPr="00F11988">
              <w:rPr>
                <w:rFonts w:ascii="Calibri" w:hAnsi="Calibri"/>
                <w:sz w:val="24"/>
                <w:szCs w:val="24"/>
              </w:rPr>
              <w:t xml:space="preserve">, PR руководитель </w:t>
            </w:r>
            <w:proofErr w:type="spellStart"/>
            <w:r w:rsidRPr="00F11988">
              <w:rPr>
                <w:rFonts w:ascii="Calibri" w:hAnsi="Calibri"/>
                <w:sz w:val="24"/>
                <w:szCs w:val="24"/>
              </w:rPr>
              <w:t>Panorama</w:t>
            </w:r>
            <w:proofErr w:type="spellEnd"/>
            <w:r w:rsidRPr="00F11988">
              <w:rPr>
                <w:rFonts w:ascii="Calibri" w:hAnsi="Calibri"/>
                <w:sz w:val="24"/>
                <w:szCs w:val="24"/>
              </w:rPr>
              <w:t xml:space="preserve"> 360</w:t>
            </w:r>
          </w:p>
        </w:tc>
      </w:tr>
      <w:tr w:rsidR="00D469B5" w:rsidRPr="00F11988" w:rsidTr="009B38CD">
        <w:tc>
          <w:tcPr>
            <w:tcW w:w="1809" w:type="dxa"/>
          </w:tcPr>
          <w:p w:rsidR="00D469B5" w:rsidRPr="00F11988" w:rsidRDefault="00311661" w:rsidP="00FB07C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ru-RU"/>
              </w:rPr>
              <w:t>11.50 – 11</w:t>
            </w:r>
            <w:r w:rsidR="00D469B5" w:rsidRPr="00311661">
              <w:rPr>
                <w:rFonts w:ascii="Calibri" w:hAnsi="Calibri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Calibri" w:hAnsi="Calibri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97" w:type="dxa"/>
          </w:tcPr>
          <w:p w:rsidR="00D469B5" w:rsidRPr="00F11988" w:rsidRDefault="00D469B5" w:rsidP="00FB07CA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F11988">
              <w:rPr>
                <w:rFonts w:ascii="Calibri" w:hAnsi="Calibri"/>
                <w:i/>
                <w:sz w:val="24"/>
                <w:szCs w:val="24"/>
              </w:rPr>
              <w:t>Успешный опыт продвижения региональных производств</w:t>
            </w:r>
          </w:p>
          <w:p w:rsidR="00D469B5" w:rsidRPr="00F11988" w:rsidRDefault="00D469B5" w:rsidP="00FB07CA">
            <w:pPr>
              <w:spacing w:after="0" w:line="240" w:lineRule="auto"/>
              <w:ind w:left="885"/>
              <w:rPr>
                <w:rFonts w:ascii="Calibri" w:hAnsi="Calibri"/>
                <w:sz w:val="24"/>
                <w:szCs w:val="24"/>
              </w:rPr>
            </w:pPr>
            <w:r w:rsidRPr="00F11988">
              <w:rPr>
                <w:rFonts w:ascii="Calibri" w:hAnsi="Calibri"/>
                <w:b/>
                <w:sz w:val="24"/>
                <w:szCs w:val="24"/>
              </w:rPr>
              <w:t xml:space="preserve">Селиверстова Елена Геннадьевна, </w:t>
            </w:r>
            <w:r w:rsidRPr="00F11988">
              <w:rPr>
                <w:rFonts w:ascii="Calibri" w:hAnsi="Calibri"/>
                <w:sz w:val="24"/>
                <w:szCs w:val="24"/>
              </w:rPr>
              <w:t>руководитель центра стратегического анализа и управления проектами Администрации Губернатора Астраханской области</w:t>
            </w:r>
            <w:r w:rsidRPr="00F11988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</w:p>
        </w:tc>
      </w:tr>
      <w:tr w:rsidR="00D469B5" w:rsidRPr="00F11988" w:rsidTr="009B38CD">
        <w:tc>
          <w:tcPr>
            <w:tcW w:w="1809" w:type="dxa"/>
          </w:tcPr>
          <w:p w:rsidR="00D469B5" w:rsidRPr="00F11988" w:rsidRDefault="00311661" w:rsidP="00FB07C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ru-RU"/>
              </w:rPr>
              <w:t>11.55 – 12</w:t>
            </w:r>
            <w:r w:rsidR="00D469B5"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797" w:type="dxa"/>
          </w:tcPr>
          <w:p w:rsidR="00D469B5" w:rsidRPr="00F11988" w:rsidRDefault="00D469B5" w:rsidP="00FB07CA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11988">
              <w:rPr>
                <w:rFonts w:ascii="Calibri" w:hAnsi="Calibri"/>
                <w:i/>
                <w:sz w:val="24"/>
                <w:szCs w:val="24"/>
              </w:rPr>
              <w:t>Проект «Живые уроки». Профориентация</w:t>
            </w:r>
          </w:p>
          <w:p w:rsidR="00D469B5" w:rsidRPr="00F11988" w:rsidRDefault="00D469B5" w:rsidP="00FB07CA">
            <w:pPr>
              <w:spacing w:after="0" w:line="240" w:lineRule="auto"/>
              <w:ind w:left="885"/>
              <w:rPr>
                <w:rFonts w:ascii="Calibri" w:hAnsi="Calibri"/>
                <w:i/>
                <w:sz w:val="24"/>
                <w:szCs w:val="24"/>
              </w:rPr>
            </w:pPr>
            <w:r w:rsidRPr="00F11988">
              <w:rPr>
                <w:rFonts w:ascii="Calibri" w:hAnsi="Calibri"/>
                <w:b/>
                <w:sz w:val="24"/>
                <w:szCs w:val="24"/>
              </w:rPr>
              <w:t>Козловская Татьяна Сергеевна</w:t>
            </w:r>
            <w:r w:rsidRPr="00F11988"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r w:rsidRPr="00F11988">
              <w:rPr>
                <w:rFonts w:ascii="Calibri" w:hAnsi="Calibri"/>
                <w:sz w:val="24"/>
                <w:szCs w:val="24"/>
              </w:rPr>
              <w:t>генеральный директор «</w:t>
            </w:r>
            <w:proofErr w:type="spellStart"/>
            <w:r w:rsidRPr="00F11988">
              <w:rPr>
                <w:rFonts w:ascii="Calibri" w:hAnsi="Calibri"/>
                <w:sz w:val="24"/>
                <w:szCs w:val="24"/>
              </w:rPr>
              <w:t>Интерс</w:t>
            </w:r>
            <w:proofErr w:type="spellEnd"/>
            <w:r w:rsidRPr="00F11988">
              <w:rPr>
                <w:rFonts w:ascii="Calibri" w:hAnsi="Calibri"/>
                <w:sz w:val="24"/>
                <w:szCs w:val="24"/>
              </w:rPr>
              <w:t>-Холдинг» и Ассоциации «</w:t>
            </w:r>
            <w:proofErr w:type="spellStart"/>
            <w:r w:rsidRPr="00F11988">
              <w:rPr>
                <w:rFonts w:ascii="Calibri" w:hAnsi="Calibri"/>
                <w:sz w:val="24"/>
                <w:szCs w:val="24"/>
              </w:rPr>
              <w:t>Мостурпул</w:t>
            </w:r>
            <w:proofErr w:type="spellEnd"/>
            <w:r w:rsidRPr="00F11988">
              <w:rPr>
                <w:rFonts w:ascii="Calibri" w:hAnsi="Calibri"/>
                <w:sz w:val="24"/>
                <w:szCs w:val="24"/>
              </w:rPr>
              <w:t>», член Координационного совета по детскому туризму</w:t>
            </w:r>
            <w:r w:rsidRPr="00F11988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</w:p>
        </w:tc>
      </w:tr>
      <w:tr w:rsidR="00D469B5" w:rsidRPr="00F11988" w:rsidTr="009B38CD">
        <w:tc>
          <w:tcPr>
            <w:tcW w:w="1809" w:type="dxa"/>
          </w:tcPr>
          <w:p w:rsidR="00D469B5" w:rsidRPr="00F11988" w:rsidRDefault="00D469B5" w:rsidP="00311661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1</w:t>
            </w:r>
            <w:r w:rsidR="00311661">
              <w:rPr>
                <w:rFonts w:ascii="Calibri" w:hAnsi="Calibri"/>
                <w:b/>
                <w:sz w:val="24"/>
                <w:szCs w:val="24"/>
                <w:lang w:eastAsia="ru-RU"/>
              </w:rPr>
              <w:t>2</w:t>
            </w:r>
            <w:r w:rsidR="005A00EB">
              <w:rPr>
                <w:rFonts w:ascii="Calibri" w:hAnsi="Calibri"/>
                <w:b/>
                <w:sz w:val="24"/>
                <w:szCs w:val="24"/>
                <w:lang w:eastAsia="ru-RU"/>
              </w:rPr>
              <w:t>.00 – 12.05</w:t>
            </w:r>
          </w:p>
        </w:tc>
        <w:tc>
          <w:tcPr>
            <w:tcW w:w="7797" w:type="dxa"/>
          </w:tcPr>
          <w:p w:rsidR="00E81DD7" w:rsidRPr="003B5B61" w:rsidRDefault="00E81DD7" w:rsidP="00E81DD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Cs/>
                <w:i/>
                <w:sz w:val="24"/>
                <w:szCs w:val="24"/>
                <w:lang w:eastAsia="ru-RU"/>
              </w:rPr>
            </w:pPr>
            <w:r w:rsidRPr="00E81DD7">
              <w:rPr>
                <w:rFonts w:ascii="Calibri" w:eastAsia="Calibri" w:hAnsi="Calibri" w:cs="Times New Roman"/>
                <w:bCs/>
                <w:i/>
                <w:sz w:val="24"/>
                <w:szCs w:val="24"/>
                <w:lang w:eastAsia="ru-RU"/>
              </w:rPr>
              <w:t>Гастрономический туризм – новые возможности для туристской отрасли. Перспективы развития гастрономического туризма в России</w:t>
            </w:r>
          </w:p>
          <w:p w:rsidR="00D469B5" w:rsidRPr="00F11988" w:rsidRDefault="00D469B5" w:rsidP="00FB07CA">
            <w:pPr>
              <w:spacing w:after="0" w:line="240" w:lineRule="auto"/>
              <w:ind w:left="885" w:hanging="5"/>
              <w:jc w:val="both"/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 w:rsidRPr="00F11988">
              <w:rPr>
                <w:rFonts w:ascii="Calibri" w:hAnsi="Calibri" w:cs="Times New Roman"/>
                <w:b/>
                <w:sz w:val="24"/>
                <w:szCs w:val="24"/>
              </w:rPr>
              <w:t>Полоник</w:t>
            </w:r>
            <w:proofErr w:type="spellEnd"/>
            <w:r w:rsidRPr="00F11988">
              <w:rPr>
                <w:rFonts w:ascii="Calibri" w:hAnsi="Calibri" w:cs="Times New Roman"/>
                <w:b/>
                <w:sz w:val="24"/>
                <w:szCs w:val="24"/>
              </w:rPr>
              <w:t xml:space="preserve"> Маргарита Владимировна</w:t>
            </w:r>
            <w:r w:rsidRPr="00F11988">
              <w:rPr>
                <w:rFonts w:ascii="Calibri" w:hAnsi="Calibri" w:cs="Times New Roman"/>
                <w:sz w:val="24"/>
                <w:szCs w:val="24"/>
              </w:rPr>
              <w:t xml:space="preserve">, генеральный директор туроператора по гастрономическому туризму на российском рынке Travel </w:t>
            </w:r>
            <w:proofErr w:type="spellStart"/>
            <w:r w:rsidRPr="00F11988">
              <w:rPr>
                <w:rFonts w:ascii="Calibri" w:hAnsi="Calibri" w:cs="Times New Roman"/>
                <w:sz w:val="24"/>
                <w:szCs w:val="24"/>
              </w:rPr>
              <w:t>Hunter</w:t>
            </w:r>
            <w:proofErr w:type="spellEnd"/>
            <w:r w:rsidRPr="00F11988">
              <w:rPr>
                <w:rFonts w:ascii="Calibri" w:hAnsi="Calibri" w:cs="Times New Roman"/>
                <w:sz w:val="24"/>
                <w:szCs w:val="24"/>
              </w:rPr>
              <w:t>, член жюри Профессионального туристского конкурса «Гастрономическое впечатление 2017»</w:t>
            </w:r>
          </w:p>
        </w:tc>
      </w:tr>
      <w:tr w:rsidR="00D469B5" w:rsidRPr="00F11988" w:rsidTr="009B38CD">
        <w:tc>
          <w:tcPr>
            <w:tcW w:w="1809" w:type="dxa"/>
          </w:tcPr>
          <w:p w:rsidR="00D469B5" w:rsidRPr="00F11988" w:rsidRDefault="005A00EB" w:rsidP="00FB07C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ru-RU"/>
              </w:rPr>
              <w:t>12.05 – 12.1</w:t>
            </w:r>
            <w:r w:rsidR="00D469B5"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7" w:type="dxa"/>
          </w:tcPr>
          <w:p w:rsidR="00D469B5" w:rsidRDefault="00D469B5" w:rsidP="00FB07C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Экскурсии на действующие производства: возможности и перспективы</w:t>
            </w:r>
          </w:p>
          <w:p w:rsidR="00D469B5" w:rsidRPr="00F11988" w:rsidRDefault="00D469B5" w:rsidP="00794065">
            <w:pPr>
              <w:spacing w:after="0" w:line="240" w:lineRule="auto"/>
              <w:ind w:left="885"/>
              <w:jc w:val="both"/>
              <w:rPr>
                <w:rFonts w:ascii="Calibri" w:hAnsi="Calibri"/>
                <w:sz w:val="24"/>
                <w:szCs w:val="24"/>
              </w:rPr>
            </w:pPr>
            <w:r w:rsidRPr="00D469B5">
              <w:rPr>
                <w:rFonts w:ascii="Calibri" w:hAnsi="Calibri"/>
                <w:b/>
                <w:sz w:val="24"/>
                <w:szCs w:val="24"/>
              </w:rPr>
              <w:t>Матвиенко Наталья Алексеевна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="00794065">
              <w:rPr>
                <w:rFonts w:ascii="Calibri" w:hAnsi="Calibri"/>
                <w:sz w:val="24"/>
                <w:szCs w:val="24"/>
              </w:rPr>
              <w:t xml:space="preserve"> директор по развитию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794065">
              <w:rPr>
                <w:rFonts w:ascii="Calibri" w:hAnsi="Calibri"/>
                <w:sz w:val="24"/>
                <w:szCs w:val="24"/>
              </w:rPr>
              <w:t>т</w:t>
            </w:r>
            <w:r>
              <w:rPr>
                <w:rFonts w:ascii="Calibri" w:hAnsi="Calibri"/>
                <w:sz w:val="24"/>
                <w:szCs w:val="24"/>
              </w:rPr>
              <w:t>уроператор</w:t>
            </w:r>
            <w:r w:rsidR="00794065">
              <w:rPr>
                <w:rFonts w:ascii="Calibri" w:hAnsi="Calibri"/>
                <w:sz w:val="24"/>
                <w:szCs w:val="24"/>
              </w:rPr>
              <w:t>а</w:t>
            </w:r>
            <w:r>
              <w:rPr>
                <w:rFonts w:ascii="Calibri" w:hAnsi="Calibri"/>
                <w:sz w:val="24"/>
                <w:szCs w:val="24"/>
              </w:rPr>
              <w:t xml:space="preserve"> «Магазин Путешествий</w:t>
            </w:r>
            <w:r w:rsidR="00794065">
              <w:rPr>
                <w:rFonts w:ascii="Calibri" w:hAnsi="Calibri"/>
                <w:sz w:val="24"/>
                <w:szCs w:val="24"/>
              </w:rPr>
              <w:t>»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B4752B" w:rsidRPr="00F11988" w:rsidTr="009B38CD">
        <w:tc>
          <w:tcPr>
            <w:tcW w:w="1809" w:type="dxa"/>
          </w:tcPr>
          <w:p w:rsidR="00B4752B" w:rsidRPr="00F11988" w:rsidRDefault="005A00EB" w:rsidP="00FB07C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ru-RU"/>
              </w:rPr>
              <w:t>12.10 – 12.15</w:t>
            </w:r>
          </w:p>
        </w:tc>
        <w:tc>
          <w:tcPr>
            <w:tcW w:w="7797" w:type="dxa"/>
          </w:tcPr>
          <w:p w:rsidR="00B4752B" w:rsidRDefault="00B4752B" w:rsidP="00C35818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B4752B">
              <w:rPr>
                <w:rFonts w:ascii="Calibri" w:hAnsi="Calibri"/>
                <w:i/>
                <w:sz w:val="24"/>
                <w:szCs w:val="24"/>
              </w:rPr>
              <w:t xml:space="preserve">        Успешные практики малых городов по формированию турпродукта в сфере гастрономического туризма</w:t>
            </w:r>
          </w:p>
          <w:p w:rsidR="00B4752B" w:rsidRPr="00B4752B" w:rsidRDefault="00B4752B" w:rsidP="00B4752B">
            <w:pPr>
              <w:spacing w:after="0" w:line="240" w:lineRule="auto"/>
              <w:ind w:left="885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4752B">
              <w:rPr>
                <w:rFonts w:ascii="Calibri" w:hAnsi="Calibri"/>
                <w:b/>
                <w:sz w:val="24"/>
                <w:szCs w:val="24"/>
              </w:rPr>
              <w:t>Кехтер</w:t>
            </w:r>
            <w:proofErr w:type="spellEnd"/>
            <w:r w:rsidRPr="00B4752B">
              <w:rPr>
                <w:rFonts w:ascii="Calibri" w:hAnsi="Calibri"/>
                <w:b/>
                <w:sz w:val="24"/>
                <w:szCs w:val="24"/>
              </w:rPr>
              <w:t xml:space="preserve"> Игорь </w:t>
            </w:r>
            <w:proofErr w:type="spellStart"/>
            <w:r w:rsidRPr="00B4752B">
              <w:rPr>
                <w:rFonts w:ascii="Calibri" w:hAnsi="Calibri"/>
                <w:b/>
                <w:sz w:val="24"/>
                <w:szCs w:val="24"/>
              </w:rPr>
              <w:t>Эрикович</w:t>
            </w:r>
            <w:proofErr w:type="spellEnd"/>
            <w:r w:rsidRPr="00B4752B">
              <w:rPr>
                <w:rFonts w:ascii="Calibri" w:hAnsi="Calibri"/>
                <w:sz w:val="24"/>
                <w:szCs w:val="24"/>
              </w:rPr>
              <w:t>, вице-президент Ассоциации малых городов России, член Французской гильдии рестораторов и гастрономов</w:t>
            </w:r>
          </w:p>
        </w:tc>
      </w:tr>
      <w:tr w:rsidR="00D469B5" w:rsidRPr="00F11988" w:rsidTr="009B38CD">
        <w:tc>
          <w:tcPr>
            <w:tcW w:w="1809" w:type="dxa"/>
          </w:tcPr>
          <w:p w:rsidR="00D469B5" w:rsidRPr="00F11988" w:rsidRDefault="005A00EB" w:rsidP="00FB07C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ru-RU"/>
              </w:rPr>
              <w:t>12.15 – 12.20</w:t>
            </w:r>
          </w:p>
        </w:tc>
        <w:tc>
          <w:tcPr>
            <w:tcW w:w="7797" w:type="dxa"/>
          </w:tcPr>
          <w:p w:rsidR="00D469B5" w:rsidRPr="00F11988" w:rsidRDefault="00D469B5" w:rsidP="00C35818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 w:rsidRPr="00F11988">
              <w:rPr>
                <w:rFonts w:ascii="Calibri" w:hAnsi="Calibri"/>
                <w:i/>
                <w:sz w:val="24"/>
                <w:szCs w:val="24"/>
              </w:rPr>
              <w:t>China</w:t>
            </w:r>
            <w:proofErr w:type="spellEnd"/>
            <w:r w:rsidRPr="00F11988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F11988">
              <w:rPr>
                <w:rFonts w:ascii="Calibri" w:hAnsi="Calibri"/>
                <w:i/>
                <w:sz w:val="24"/>
                <w:szCs w:val="24"/>
              </w:rPr>
              <w:t>Friendly</w:t>
            </w:r>
            <w:proofErr w:type="spellEnd"/>
            <w:r w:rsidRPr="00F11988">
              <w:rPr>
                <w:rFonts w:ascii="Calibri" w:hAnsi="Calibri"/>
                <w:i/>
                <w:sz w:val="24"/>
                <w:szCs w:val="24"/>
              </w:rPr>
              <w:t>: опыт успешной работы на китайском рынке</w:t>
            </w:r>
          </w:p>
          <w:p w:rsidR="00D469B5" w:rsidRPr="00F11988" w:rsidRDefault="00D469B5" w:rsidP="00C35818">
            <w:pPr>
              <w:spacing w:after="0" w:line="240" w:lineRule="auto"/>
              <w:ind w:left="880"/>
              <w:jc w:val="both"/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Сибиркина</w:t>
            </w:r>
            <w:proofErr w:type="spellEnd"/>
            <w:r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Анна Викторовна</w:t>
            </w:r>
            <w:r w:rsidRPr="00F11988">
              <w:rPr>
                <w:rFonts w:ascii="Calibri" w:hAnsi="Calibri"/>
                <w:sz w:val="24"/>
                <w:szCs w:val="24"/>
                <w:lang w:eastAsia="ru-RU"/>
              </w:rPr>
              <w:t xml:space="preserve">, руководитель программы </w:t>
            </w:r>
            <w:proofErr w:type="spellStart"/>
            <w:r w:rsidRPr="00F11988">
              <w:rPr>
                <w:rFonts w:ascii="Calibri" w:hAnsi="Calibri"/>
                <w:sz w:val="24"/>
                <w:szCs w:val="24"/>
                <w:lang w:eastAsia="ru-RU"/>
              </w:rPr>
              <w:t>China</w:t>
            </w:r>
            <w:proofErr w:type="spellEnd"/>
            <w:r w:rsidRPr="00F11988">
              <w:rPr>
                <w:rFonts w:ascii="Calibri" w:hAnsi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988">
              <w:rPr>
                <w:rFonts w:ascii="Calibri" w:hAnsi="Calibri"/>
                <w:sz w:val="24"/>
                <w:szCs w:val="24"/>
                <w:lang w:eastAsia="ru-RU"/>
              </w:rPr>
              <w:t>Friendly</w:t>
            </w:r>
            <w:proofErr w:type="spellEnd"/>
            <w:r w:rsidRPr="00F11988">
              <w:rPr>
                <w:rFonts w:ascii="Calibri" w:hAnsi="Calibri"/>
                <w:sz w:val="24"/>
                <w:szCs w:val="24"/>
                <w:lang w:eastAsia="ru-RU"/>
              </w:rPr>
              <w:t>, заместитель исполнительного директора НП «ОМИТ «Мир без границ»</w:t>
            </w:r>
          </w:p>
        </w:tc>
      </w:tr>
      <w:tr w:rsidR="00D469B5" w:rsidRPr="00F11988" w:rsidTr="009B38CD">
        <w:tc>
          <w:tcPr>
            <w:tcW w:w="1809" w:type="dxa"/>
          </w:tcPr>
          <w:p w:rsidR="00D469B5" w:rsidRPr="00F11988" w:rsidRDefault="005A00EB" w:rsidP="005A00E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ru-RU"/>
              </w:rPr>
              <w:t>12</w:t>
            </w:r>
            <w:r w:rsidR="00D469B5"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Calibri" w:hAnsi="Calibri"/>
                <w:b/>
                <w:sz w:val="24"/>
                <w:szCs w:val="24"/>
                <w:lang w:eastAsia="ru-RU"/>
              </w:rPr>
              <w:t>2</w:t>
            </w:r>
            <w:r w:rsidR="00D469B5"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 – 12.25</w:t>
            </w:r>
          </w:p>
        </w:tc>
        <w:tc>
          <w:tcPr>
            <w:tcW w:w="7797" w:type="dxa"/>
          </w:tcPr>
          <w:p w:rsidR="00D469B5" w:rsidRPr="00F11988" w:rsidRDefault="00D469B5" w:rsidP="00C35818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11988">
              <w:rPr>
                <w:rFonts w:ascii="Calibri" w:hAnsi="Calibri"/>
                <w:i/>
                <w:sz w:val="24"/>
                <w:szCs w:val="24"/>
              </w:rPr>
              <w:t xml:space="preserve">Гастрономические предпочтения туристов с востока и требования </w:t>
            </w:r>
            <w:proofErr w:type="spellStart"/>
            <w:r w:rsidRPr="00F11988">
              <w:rPr>
                <w:rFonts w:ascii="Calibri" w:hAnsi="Calibri"/>
                <w:i/>
                <w:sz w:val="24"/>
                <w:szCs w:val="24"/>
              </w:rPr>
              <w:t>Халяль</w:t>
            </w:r>
            <w:proofErr w:type="spellEnd"/>
          </w:p>
          <w:p w:rsidR="00D469B5" w:rsidRPr="00F11988" w:rsidRDefault="00D469B5" w:rsidP="00C35818">
            <w:pPr>
              <w:spacing w:after="0" w:line="240" w:lineRule="auto"/>
              <w:ind w:left="885"/>
              <w:jc w:val="both"/>
              <w:rPr>
                <w:rFonts w:ascii="Calibri" w:hAnsi="Calibri"/>
                <w:sz w:val="24"/>
                <w:szCs w:val="24"/>
              </w:rPr>
            </w:pPr>
            <w:r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Мусин Ильдар </w:t>
            </w:r>
            <w:proofErr w:type="spellStart"/>
            <w:r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>Умярович</w:t>
            </w:r>
            <w:proofErr w:type="spellEnd"/>
            <w:r w:rsidRPr="00F11988">
              <w:rPr>
                <w:rFonts w:ascii="Calibri" w:hAnsi="Calibri"/>
                <w:b/>
                <w:sz w:val="24"/>
                <w:szCs w:val="24"/>
                <w:lang w:eastAsia="ru-RU"/>
              </w:rPr>
              <w:t xml:space="preserve">, </w:t>
            </w:r>
            <w:r w:rsidRPr="00F11988">
              <w:rPr>
                <w:rFonts w:ascii="Calibri" w:hAnsi="Calibri"/>
                <w:sz w:val="24"/>
                <w:szCs w:val="24"/>
                <w:lang w:eastAsia="ru-RU"/>
              </w:rPr>
              <w:t xml:space="preserve">руководитель программы </w:t>
            </w:r>
            <w:proofErr w:type="spellStart"/>
            <w:r w:rsidRPr="00F11988">
              <w:rPr>
                <w:rFonts w:ascii="Calibri" w:hAnsi="Calibri"/>
                <w:sz w:val="24"/>
                <w:szCs w:val="24"/>
                <w:lang w:eastAsia="ru-RU"/>
              </w:rPr>
              <w:t>Халяль</w:t>
            </w:r>
            <w:proofErr w:type="spellEnd"/>
            <w:r w:rsidRPr="00F11988">
              <w:rPr>
                <w:rFonts w:ascii="Calibri" w:hAnsi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988">
              <w:rPr>
                <w:rFonts w:ascii="Calibri" w:hAnsi="Calibri"/>
                <w:sz w:val="24"/>
                <w:szCs w:val="24"/>
                <w:lang w:eastAsia="ru-RU"/>
              </w:rPr>
              <w:t>Френдли</w:t>
            </w:r>
            <w:proofErr w:type="spellEnd"/>
            <w:r w:rsidRPr="00F11988">
              <w:rPr>
                <w:rFonts w:ascii="Calibri" w:hAnsi="Calibri"/>
                <w:sz w:val="24"/>
                <w:szCs w:val="24"/>
                <w:lang w:eastAsia="ru-RU"/>
              </w:rPr>
              <w:t xml:space="preserve">, генеральный директор ООО «Спутник-спорт энд бизнес </w:t>
            </w:r>
            <w:proofErr w:type="spellStart"/>
            <w:r w:rsidRPr="00F11988">
              <w:rPr>
                <w:rFonts w:ascii="Calibri" w:hAnsi="Calibri"/>
                <w:sz w:val="24"/>
                <w:szCs w:val="24"/>
                <w:lang w:eastAsia="ru-RU"/>
              </w:rPr>
              <w:t>тревел</w:t>
            </w:r>
            <w:proofErr w:type="spellEnd"/>
            <w:r w:rsidRPr="00F11988">
              <w:rPr>
                <w:rFonts w:ascii="Calibri" w:hAnsi="Calibri"/>
                <w:sz w:val="24"/>
                <w:szCs w:val="24"/>
                <w:lang w:eastAsia="ru-RU"/>
              </w:rPr>
              <w:t>»</w:t>
            </w:r>
          </w:p>
        </w:tc>
      </w:tr>
      <w:tr w:rsidR="00D469B5" w:rsidRPr="00F11988" w:rsidTr="009B38CD">
        <w:tc>
          <w:tcPr>
            <w:tcW w:w="1809" w:type="dxa"/>
          </w:tcPr>
          <w:p w:rsidR="00D469B5" w:rsidRPr="00F11988" w:rsidRDefault="00D469B5" w:rsidP="005A00E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ru-RU"/>
              </w:rPr>
              <w:t>1</w:t>
            </w:r>
            <w:r w:rsidR="005A00EB">
              <w:rPr>
                <w:rFonts w:ascii="Calibri" w:hAnsi="Calibri"/>
                <w:b/>
                <w:sz w:val="24"/>
                <w:szCs w:val="24"/>
                <w:lang w:eastAsia="ru-RU"/>
              </w:rPr>
              <w:t>2.25 – 12.30</w:t>
            </w:r>
          </w:p>
        </w:tc>
        <w:tc>
          <w:tcPr>
            <w:tcW w:w="7797" w:type="dxa"/>
          </w:tcPr>
          <w:p w:rsidR="00D469B5" w:rsidRPr="00F11988" w:rsidRDefault="00D469B5" w:rsidP="00AD4599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F11988">
              <w:rPr>
                <w:rFonts w:ascii="Calibri" w:hAnsi="Calibri"/>
                <w:i/>
                <w:sz w:val="24"/>
                <w:szCs w:val="24"/>
              </w:rPr>
              <w:t>Региональные продукты и их место в туризме</w:t>
            </w:r>
          </w:p>
          <w:p w:rsidR="00D469B5" w:rsidRPr="00F11988" w:rsidRDefault="00D469B5" w:rsidP="00AD4599">
            <w:pPr>
              <w:spacing w:after="0" w:line="240" w:lineRule="auto"/>
              <w:ind w:left="885"/>
              <w:rPr>
                <w:rFonts w:ascii="Calibri" w:hAnsi="Calibri"/>
                <w:i/>
                <w:sz w:val="24"/>
                <w:szCs w:val="24"/>
              </w:rPr>
            </w:pPr>
            <w:r w:rsidRPr="00F11988">
              <w:rPr>
                <w:rFonts w:ascii="Calibri" w:hAnsi="Calibri"/>
                <w:b/>
                <w:sz w:val="24"/>
                <w:szCs w:val="24"/>
              </w:rPr>
              <w:t>Лобанов Юрий Андреевич</w:t>
            </w:r>
            <w:r w:rsidRPr="00F11988">
              <w:rPr>
                <w:rFonts w:ascii="Calibri" w:hAnsi="Calibri"/>
                <w:sz w:val="24"/>
                <w:szCs w:val="24"/>
              </w:rPr>
              <w:t>, НП «Центр по развитию музейных и туристических проектов «</w:t>
            </w:r>
            <w:proofErr w:type="spellStart"/>
            <w:r w:rsidRPr="00F11988">
              <w:rPr>
                <w:rFonts w:ascii="Calibri" w:hAnsi="Calibri"/>
                <w:sz w:val="24"/>
                <w:szCs w:val="24"/>
              </w:rPr>
              <w:t>Коломянка</w:t>
            </w:r>
            <w:proofErr w:type="spellEnd"/>
            <w:r w:rsidRPr="00F11988">
              <w:rPr>
                <w:rFonts w:ascii="Calibri" w:hAnsi="Calibri"/>
                <w:sz w:val="24"/>
                <w:szCs w:val="24"/>
              </w:rPr>
              <w:t xml:space="preserve">»», ведущий проекта «Тайны Коломенской </w:t>
            </w:r>
            <w:proofErr w:type="spellStart"/>
            <w:r w:rsidRPr="00F11988">
              <w:rPr>
                <w:rFonts w:ascii="Calibri" w:hAnsi="Calibri"/>
                <w:sz w:val="24"/>
                <w:szCs w:val="24"/>
              </w:rPr>
              <w:t>Медовуши</w:t>
            </w:r>
            <w:proofErr w:type="spellEnd"/>
            <w:r w:rsidRPr="00F11988">
              <w:rPr>
                <w:rFonts w:ascii="Calibri" w:hAnsi="Calibri"/>
                <w:sz w:val="24"/>
                <w:szCs w:val="24"/>
              </w:rPr>
              <w:t>» - победитель Профессионального туристского конкурса «Гастрономическое впечатление-2017»</w:t>
            </w:r>
          </w:p>
        </w:tc>
      </w:tr>
      <w:tr w:rsidR="00B4752B" w:rsidRPr="00F11988" w:rsidTr="009B38CD">
        <w:tc>
          <w:tcPr>
            <w:tcW w:w="1809" w:type="dxa"/>
          </w:tcPr>
          <w:p w:rsidR="00B4752B" w:rsidRDefault="00CE5A10" w:rsidP="00FB07C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ru-RU"/>
              </w:rPr>
              <w:t>12.30-12.35</w:t>
            </w:r>
          </w:p>
        </w:tc>
        <w:tc>
          <w:tcPr>
            <w:tcW w:w="7797" w:type="dxa"/>
          </w:tcPr>
          <w:p w:rsidR="00B4752B" w:rsidRDefault="008B5366" w:rsidP="008B5366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 w:rsidRPr="008B5366">
              <w:rPr>
                <w:rFonts w:ascii="Calibri" w:hAnsi="Calibri"/>
                <w:i/>
                <w:sz w:val="24"/>
                <w:szCs w:val="24"/>
              </w:rPr>
              <w:t>Столбушинский</w:t>
            </w:r>
            <w:proofErr w:type="spellEnd"/>
            <w:r w:rsidRPr="008B5366">
              <w:rPr>
                <w:rFonts w:ascii="Calibri" w:hAnsi="Calibri"/>
                <w:i/>
                <w:sz w:val="24"/>
                <w:szCs w:val="24"/>
              </w:rPr>
              <w:t xml:space="preserve"> продукт  - </w:t>
            </w:r>
            <w:r>
              <w:rPr>
                <w:rFonts w:ascii="Calibri" w:hAnsi="Calibri"/>
                <w:i/>
                <w:sz w:val="24"/>
                <w:szCs w:val="24"/>
              </w:rPr>
              <w:t>г</w:t>
            </w:r>
            <w:r w:rsidRPr="008B5366">
              <w:rPr>
                <w:rFonts w:ascii="Calibri" w:hAnsi="Calibri"/>
                <w:i/>
                <w:sz w:val="24"/>
                <w:szCs w:val="24"/>
              </w:rPr>
              <w:t>астроном</w:t>
            </w:r>
            <w:r>
              <w:rPr>
                <w:rFonts w:ascii="Calibri" w:hAnsi="Calibri"/>
                <w:i/>
                <w:sz w:val="24"/>
                <w:szCs w:val="24"/>
              </w:rPr>
              <w:t>ический бренд Псковской области</w:t>
            </w:r>
          </w:p>
          <w:p w:rsidR="008B5366" w:rsidRPr="008B5366" w:rsidRDefault="003B5B61" w:rsidP="003B5B61">
            <w:pPr>
              <w:spacing w:after="0" w:line="240" w:lineRule="auto"/>
              <w:ind w:left="88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Озеров Виталий Алексеевич</w:t>
            </w:r>
            <w:r w:rsidRPr="003B5B61">
              <w:rPr>
                <w:rFonts w:ascii="Calibri" w:hAnsi="Calibri"/>
                <w:sz w:val="24"/>
                <w:szCs w:val="24"/>
              </w:rPr>
              <w:t>, руководитель Проекта "</w:t>
            </w:r>
            <w:proofErr w:type="spellStart"/>
            <w:r w:rsidRPr="003B5B61">
              <w:rPr>
                <w:rFonts w:ascii="Calibri" w:hAnsi="Calibri"/>
                <w:sz w:val="24"/>
                <w:szCs w:val="24"/>
              </w:rPr>
              <w:t>Столбушинский</w:t>
            </w:r>
            <w:proofErr w:type="spellEnd"/>
            <w:r w:rsidRPr="003B5B61">
              <w:rPr>
                <w:rFonts w:ascii="Calibri" w:hAnsi="Calibri"/>
                <w:sz w:val="24"/>
                <w:szCs w:val="24"/>
              </w:rPr>
              <w:t xml:space="preserve"> продукт"</w:t>
            </w:r>
          </w:p>
        </w:tc>
      </w:tr>
      <w:tr w:rsidR="00D469B5" w:rsidRPr="00F11988" w:rsidTr="009B38CD">
        <w:tc>
          <w:tcPr>
            <w:tcW w:w="1809" w:type="dxa"/>
          </w:tcPr>
          <w:p w:rsidR="00D469B5" w:rsidRPr="00F11988" w:rsidRDefault="00CE5A10" w:rsidP="00FB07CA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ru-RU"/>
              </w:rPr>
              <w:t>12.4</w:t>
            </w:r>
            <w:r w:rsidR="00D469B5">
              <w:rPr>
                <w:rFonts w:ascii="Calibri" w:hAnsi="Calibri"/>
                <w:b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7797" w:type="dxa"/>
          </w:tcPr>
          <w:p w:rsidR="00D469B5" w:rsidRPr="00F11988" w:rsidRDefault="00D469B5" w:rsidP="00AD4599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F11988">
              <w:rPr>
                <w:rFonts w:ascii="Calibri" w:hAnsi="Calibri"/>
                <w:sz w:val="24"/>
                <w:szCs w:val="24"/>
                <w:lang w:eastAsia="ru-RU"/>
              </w:rPr>
              <w:t xml:space="preserve">Подведение итогов и награждение победителей и лауреатов Профессионального конкурса «Гастрономическое впечатление - 2017» </w:t>
            </w:r>
          </w:p>
          <w:p w:rsidR="00D469B5" w:rsidRPr="00F11988" w:rsidRDefault="00D469B5" w:rsidP="00AD4599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</w:tbl>
    <w:p w:rsidR="00A234D3" w:rsidRPr="00F11988" w:rsidRDefault="00A234D3" w:rsidP="005F37D4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sectPr w:rsidR="00A234D3" w:rsidRPr="00F11988" w:rsidSect="006A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D18"/>
    <w:rsid w:val="00061A70"/>
    <w:rsid w:val="000C3042"/>
    <w:rsid w:val="00106D18"/>
    <w:rsid w:val="00150959"/>
    <w:rsid w:val="001A74B7"/>
    <w:rsid w:val="001E0534"/>
    <w:rsid w:val="00224FA5"/>
    <w:rsid w:val="00226049"/>
    <w:rsid w:val="0027036C"/>
    <w:rsid w:val="002810D9"/>
    <w:rsid w:val="00306BF2"/>
    <w:rsid w:val="00311661"/>
    <w:rsid w:val="0035574F"/>
    <w:rsid w:val="003558F5"/>
    <w:rsid w:val="003561C0"/>
    <w:rsid w:val="003647E7"/>
    <w:rsid w:val="003808D8"/>
    <w:rsid w:val="00390FB4"/>
    <w:rsid w:val="00397B17"/>
    <w:rsid w:val="00397D39"/>
    <w:rsid w:val="003B5B61"/>
    <w:rsid w:val="003C3BA2"/>
    <w:rsid w:val="003C58C3"/>
    <w:rsid w:val="004115CD"/>
    <w:rsid w:val="004622A4"/>
    <w:rsid w:val="00495BAD"/>
    <w:rsid w:val="004A5EAC"/>
    <w:rsid w:val="004D02CA"/>
    <w:rsid w:val="005A00EB"/>
    <w:rsid w:val="005F37D4"/>
    <w:rsid w:val="006671FF"/>
    <w:rsid w:val="006732EE"/>
    <w:rsid w:val="00681C17"/>
    <w:rsid w:val="00694690"/>
    <w:rsid w:val="006A0CFD"/>
    <w:rsid w:val="00703C44"/>
    <w:rsid w:val="00717174"/>
    <w:rsid w:val="0074568B"/>
    <w:rsid w:val="00761CE1"/>
    <w:rsid w:val="00794065"/>
    <w:rsid w:val="00796029"/>
    <w:rsid w:val="007C1080"/>
    <w:rsid w:val="007D4414"/>
    <w:rsid w:val="008B5366"/>
    <w:rsid w:val="008C2315"/>
    <w:rsid w:val="00906892"/>
    <w:rsid w:val="0091374D"/>
    <w:rsid w:val="00913ED7"/>
    <w:rsid w:val="00922AA7"/>
    <w:rsid w:val="0093569A"/>
    <w:rsid w:val="00936C94"/>
    <w:rsid w:val="00983FC2"/>
    <w:rsid w:val="00A018D5"/>
    <w:rsid w:val="00A234D3"/>
    <w:rsid w:val="00A437F9"/>
    <w:rsid w:val="00A630B2"/>
    <w:rsid w:val="00AE6BAC"/>
    <w:rsid w:val="00B026EF"/>
    <w:rsid w:val="00B4752B"/>
    <w:rsid w:val="00B64A32"/>
    <w:rsid w:val="00B91CB3"/>
    <w:rsid w:val="00BA3D77"/>
    <w:rsid w:val="00BE47D6"/>
    <w:rsid w:val="00C16907"/>
    <w:rsid w:val="00C61BA4"/>
    <w:rsid w:val="00C7607E"/>
    <w:rsid w:val="00CE5A10"/>
    <w:rsid w:val="00D469B5"/>
    <w:rsid w:val="00D842C2"/>
    <w:rsid w:val="00DF6DC2"/>
    <w:rsid w:val="00E81DD7"/>
    <w:rsid w:val="00EF57C8"/>
    <w:rsid w:val="00F04348"/>
    <w:rsid w:val="00F11988"/>
    <w:rsid w:val="00F1542A"/>
    <w:rsid w:val="00F22048"/>
    <w:rsid w:val="00F365D2"/>
    <w:rsid w:val="00F61568"/>
    <w:rsid w:val="00F95B7D"/>
    <w:rsid w:val="00FB1559"/>
    <w:rsid w:val="00FC0874"/>
    <w:rsid w:val="00FE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4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E1"/>
    <w:rPr>
      <w:rFonts w:ascii="Tahoma" w:hAnsi="Tahoma" w:cs="Tahoma"/>
      <w:sz w:val="16"/>
      <w:szCs w:val="16"/>
    </w:rPr>
  </w:style>
  <w:style w:type="character" w:customStyle="1" w:styleId="b-personcardpost">
    <w:name w:val="b-personcard__post"/>
    <w:basedOn w:val="a0"/>
    <w:rsid w:val="00A43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D926-F0CB-414A-947D-88A338BD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naceka</dc:creator>
  <cp:lastModifiedBy>Савенко О.А. (347)</cp:lastModifiedBy>
  <cp:revision>20</cp:revision>
  <cp:lastPrinted>2018-01-17T06:34:00Z</cp:lastPrinted>
  <dcterms:created xsi:type="dcterms:W3CDTF">2018-02-01T10:20:00Z</dcterms:created>
  <dcterms:modified xsi:type="dcterms:W3CDTF">2018-02-02T08:10:00Z</dcterms:modified>
</cp:coreProperties>
</file>