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E373FE9" w:rsidR="00441059" w:rsidRDefault="003244EB">
      <w:pPr>
        <w:rPr>
          <w:b/>
          <w:sz w:val="35"/>
          <w:szCs w:val="35"/>
        </w:rPr>
      </w:pPr>
      <w:bookmarkStart w:id="0" w:name="_GoBack"/>
      <w:bookmarkEnd w:id="0"/>
      <w:r>
        <w:rPr>
          <w:b/>
          <w:sz w:val="35"/>
          <w:szCs w:val="35"/>
        </w:rPr>
        <w:t xml:space="preserve">ПОЛОЖЕНИЕ О ПРЕМИИ </w:t>
      </w:r>
      <w:r w:rsidR="003D26D2">
        <w:rPr>
          <w:b/>
          <w:sz w:val="35"/>
          <w:szCs w:val="35"/>
        </w:rPr>
        <w:t>«</w:t>
      </w:r>
      <w:r>
        <w:rPr>
          <w:b/>
          <w:sz w:val="35"/>
          <w:szCs w:val="35"/>
        </w:rPr>
        <w:t>ПРОДЭКСПО ОРГАНИК</w:t>
      </w:r>
      <w:r w:rsidR="003D26D2">
        <w:rPr>
          <w:b/>
          <w:sz w:val="35"/>
          <w:szCs w:val="35"/>
        </w:rPr>
        <w:t>»</w:t>
      </w:r>
    </w:p>
    <w:p w14:paraId="00000002" w14:textId="77777777" w:rsidR="00441059" w:rsidRDefault="00324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Премию на лучшую органическую продукцию, представленную на «Продэкспо-2022»,</w:t>
      </w:r>
    </w:p>
    <w:p w14:paraId="00000003" w14:textId="161CF0D6" w:rsidR="00441059" w:rsidRDefault="00324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 xml:space="preserve">(далее Премия </w:t>
      </w:r>
      <w:r w:rsidR="003D26D2">
        <w:rPr>
          <w:sz w:val="24"/>
          <w:szCs w:val="24"/>
        </w:rPr>
        <w:t>«</w:t>
      </w:r>
      <w:r>
        <w:rPr>
          <w:sz w:val="24"/>
          <w:szCs w:val="24"/>
        </w:rPr>
        <w:t>Продэкспо Органик» или «Премия») проводит LookBio.</w:t>
      </w:r>
    </w:p>
    <w:p w14:paraId="00000004" w14:textId="77777777" w:rsidR="00441059" w:rsidRDefault="00441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sz w:val="24"/>
          <w:szCs w:val="24"/>
        </w:rPr>
      </w:pPr>
    </w:p>
    <w:p w14:paraId="00000005" w14:textId="379FC796" w:rsidR="00441059" w:rsidRDefault="003244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Цели и задачи Премии </w:t>
      </w:r>
      <w:r w:rsidR="003D26D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ПРОДЭКСПО ОРГАНИК</w:t>
      </w:r>
      <w:r w:rsidR="003D26D2">
        <w:rPr>
          <w:b/>
          <w:sz w:val="24"/>
          <w:szCs w:val="24"/>
        </w:rPr>
        <w:t>»</w:t>
      </w:r>
    </w:p>
    <w:p w14:paraId="00000006" w14:textId="77777777" w:rsidR="00441059" w:rsidRDefault="003244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Отметить и вознаградить достижения в создании органических продуктов экспонентов выставки «Продэкспо».</w:t>
      </w:r>
    </w:p>
    <w:p w14:paraId="00000007" w14:textId="77777777" w:rsidR="00441059" w:rsidRDefault="003244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Дать четкие ориентиры потребительскому рынку.</w:t>
      </w:r>
    </w:p>
    <w:p w14:paraId="00000008" w14:textId="77777777" w:rsidR="00441059" w:rsidRDefault="003244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Продемонстрировать рост органической отрасли в России. </w:t>
      </w:r>
    </w:p>
    <w:p w14:paraId="00000009" w14:textId="77777777" w:rsidR="00441059" w:rsidRDefault="00441059">
      <w:pPr>
        <w:spacing w:after="0" w:line="240" w:lineRule="auto"/>
        <w:rPr>
          <w:sz w:val="24"/>
          <w:szCs w:val="24"/>
        </w:rPr>
      </w:pPr>
    </w:p>
    <w:p w14:paraId="0000000A" w14:textId="0C68CC26" w:rsidR="00441059" w:rsidRDefault="003244EB">
      <w:pPr>
        <w:spacing w:after="0" w:line="240" w:lineRule="auto"/>
        <w:ind w:left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Условия Премии </w:t>
      </w:r>
      <w:r w:rsidR="003D26D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ПРОДЭКСПО ОРГАНИК</w:t>
      </w:r>
      <w:r w:rsidR="003D26D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14:paraId="0000000B" w14:textId="77777777" w:rsidR="00441059" w:rsidRDefault="003244EB">
      <w:pPr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br/>
        <w:t xml:space="preserve">2.1. Для участия в Премии представляются органические продовольственные товары, как отечественного, так и импортного производства. </w:t>
      </w:r>
    </w:p>
    <w:p w14:paraId="0000000C" w14:textId="77777777" w:rsidR="00441059" w:rsidRDefault="00441059">
      <w:pPr>
        <w:spacing w:after="0" w:line="240" w:lineRule="auto"/>
        <w:ind w:left="60"/>
        <w:rPr>
          <w:sz w:val="24"/>
          <w:szCs w:val="24"/>
        </w:rPr>
      </w:pPr>
    </w:p>
    <w:p w14:paraId="0000000D" w14:textId="77777777" w:rsidR="00441059" w:rsidRDefault="003244EB">
      <w:pPr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2.2. Для подтверждения статуса «органический продукт», продукция должна иметь действительный на февраль 2022 органический сертификат, выданный в соответствии со следующими стандартами:</w:t>
      </w:r>
    </w:p>
    <w:p w14:paraId="0000000E" w14:textId="77777777" w:rsidR="00441059" w:rsidRDefault="00441059">
      <w:pPr>
        <w:rPr>
          <w:sz w:val="24"/>
          <w:szCs w:val="24"/>
        </w:rPr>
      </w:pPr>
    </w:p>
    <w:p w14:paraId="0000000F" w14:textId="77777777" w:rsidR="00441059" w:rsidRDefault="003244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международные органик-стандарты, входящие в семейство стандартов, одобренных IFOAM: стандарт Европейского Союза, USDA Organic, JAS и др., включая биодинамические стандарты.</w:t>
      </w:r>
    </w:p>
    <w:p w14:paraId="00000010" w14:textId="77777777" w:rsidR="00441059" w:rsidRDefault="003244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Межгосударственный</w:t>
      </w:r>
      <w:r>
        <w:rPr>
          <w:color w:val="000000"/>
          <w:sz w:val="24"/>
          <w:szCs w:val="24"/>
        </w:rPr>
        <w:t xml:space="preserve"> стандарт</w:t>
      </w:r>
      <w:r>
        <w:rPr>
          <w:sz w:val="24"/>
          <w:szCs w:val="24"/>
        </w:rPr>
        <w:t xml:space="preserve"> 33980-2016</w:t>
      </w:r>
      <w:r>
        <w:rPr>
          <w:color w:val="000000"/>
          <w:sz w:val="24"/>
          <w:szCs w:val="24"/>
        </w:rPr>
        <w:t>, при условии, что сертификат выдан аккредитованным органом по сертификации в соответствии с ГОСТ 57022-2016.</w:t>
      </w:r>
    </w:p>
    <w:p w14:paraId="00000011" w14:textId="77777777" w:rsidR="00441059" w:rsidRDefault="00441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rPr>
          <w:sz w:val="24"/>
          <w:szCs w:val="24"/>
        </w:rPr>
      </w:pPr>
    </w:p>
    <w:p w14:paraId="00000012" w14:textId="77777777" w:rsidR="00441059" w:rsidRDefault="00441059">
      <w:pPr>
        <w:spacing w:after="0" w:line="240" w:lineRule="auto"/>
        <w:rPr>
          <w:sz w:val="24"/>
          <w:szCs w:val="24"/>
        </w:rPr>
      </w:pPr>
    </w:p>
    <w:p w14:paraId="00000013" w14:textId="77777777" w:rsidR="00441059" w:rsidRDefault="003244EB">
      <w:pPr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2.3. Один бренд имеет право представить на конкурс не более 10 позиций.</w:t>
      </w:r>
    </w:p>
    <w:p w14:paraId="00000014" w14:textId="77777777" w:rsidR="00441059" w:rsidRDefault="00441059">
      <w:pPr>
        <w:spacing w:after="0" w:line="240" w:lineRule="auto"/>
        <w:ind w:left="60"/>
        <w:rPr>
          <w:sz w:val="24"/>
          <w:szCs w:val="24"/>
        </w:rPr>
      </w:pPr>
    </w:p>
    <w:p w14:paraId="00000015" w14:textId="77777777" w:rsidR="00441059" w:rsidRDefault="003244EB">
      <w:pPr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 xml:space="preserve">2.4. Компания, желающая принять участие в Премии «Продэкспо Органик», должна быть экспонентом выставки «Продэкспо-2022». Заявки от компаний, не участвующих в выставке, не принимаются. </w:t>
      </w:r>
    </w:p>
    <w:p w14:paraId="00000016" w14:textId="77777777" w:rsidR="00441059" w:rsidRDefault="00441059">
      <w:pPr>
        <w:spacing w:after="0" w:line="240" w:lineRule="auto"/>
        <w:ind w:left="60"/>
        <w:rPr>
          <w:sz w:val="24"/>
          <w:szCs w:val="24"/>
        </w:rPr>
      </w:pPr>
    </w:p>
    <w:p w14:paraId="00000017" w14:textId="77777777" w:rsidR="00441059" w:rsidRDefault="003244EB">
      <w:pPr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 xml:space="preserve">2.5. Компания предоставляет организаторам Премии «Продэкспо Органик» следующие документы: </w:t>
      </w:r>
    </w:p>
    <w:p w14:paraId="00000018" w14:textId="77777777" w:rsidR="00441059" w:rsidRDefault="003244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заявку на участие в Премии;</w:t>
      </w:r>
    </w:p>
    <w:p w14:paraId="00000019" w14:textId="77777777" w:rsidR="00441059" w:rsidRDefault="003244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бланк продукта-номинанта, который включает в себя:</w:t>
      </w:r>
    </w:p>
    <w:p w14:paraId="0000001A" w14:textId="77777777" w:rsidR="00441059" w:rsidRDefault="003244E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фотографии номинированного продукта (лицо, оборот) (файл в формате JPG весом не более 2 мб, без фона либо на белом/сером фоне;</w:t>
      </w:r>
    </w:p>
    <w:p w14:paraId="0000001B" w14:textId="77777777" w:rsidR="00441059" w:rsidRDefault="003244E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продукта и его уникальных преимуществ объемом до 500 символов, включая пробелы;</w:t>
      </w:r>
    </w:p>
    <w:p w14:paraId="0000001C" w14:textId="77777777" w:rsidR="00441059" w:rsidRDefault="003244E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копию органического сертификата, соответствующего критериям «Продэкспо Органик»; </w:t>
      </w:r>
      <w:r>
        <w:rPr>
          <w:color w:val="000000"/>
        </w:rPr>
        <w:tab/>
      </w:r>
    </w:p>
    <w:p w14:paraId="0000001D" w14:textId="77777777" w:rsidR="00441059" w:rsidRDefault="003244E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продукта;</w:t>
      </w:r>
    </w:p>
    <w:p w14:paraId="0000001E" w14:textId="77777777" w:rsidR="00441059" w:rsidRDefault="003244E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упаковки продукта;</w:t>
      </w:r>
    </w:p>
    <w:p w14:paraId="0000001F" w14:textId="77777777" w:rsidR="00441059" w:rsidRDefault="003244E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дополнительные документы по запросу организаторов;</w:t>
      </w:r>
    </w:p>
    <w:p w14:paraId="00000020" w14:textId="77777777" w:rsidR="00441059" w:rsidRDefault="003244E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учетная карточка заявителя-компании плательщика организационного взноса.</w:t>
      </w:r>
    </w:p>
    <w:p w14:paraId="00000021" w14:textId="77777777" w:rsidR="00441059" w:rsidRDefault="00441059">
      <w:pPr>
        <w:spacing w:after="0" w:line="240" w:lineRule="auto"/>
        <w:rPr>
          <w:sz w:val="24"/>
          <w:szCs w:val="24"/>
        </w:rPr>
      </w:pPr>
    </w:p>
    <w:p w14:paraId="00000022" w14:textId="77777777" w:rsidR="00441059" w:rsidRDefault="003244EB">
      <w:pPr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2.6. Организаторы рассматривают заявки в течение трех рабочих дней. По результатам организаторы согласовывают/подтверждают с заявителем заявленные номинации, а также счет на оплату либо мотивированный отказ посредством электронной почты.</w:t>
      </w:r>
    </w:p>
    <w:p w14:paraId="00000023" w14:textId="77777777" w:rsidR="00441059" w:rsidRDefault="00441059">
      <w:pPr>
        <w:spacing w:after="0" w:line="240" w:lineRule="auto"/>
        <w:ind w:left="60"/>
        <w:rPr>
          <w:sz w:val="24"/>
          <w:szCs w:val="24"/>
        </w:rPr>
      </w:pPr>
    </w:p>
    <w:p w14:paraId="00000024" w14:textId="77777777" w:rsidR="00441059" w:rsidRDefault="003244EB">
      <w:pPr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 xml:space="preserve">2.7. После получения подтверждения участия компания-заявитель в течение трех рабочих дней представляет: </w:t>
      </w:r>
    </w:p>
    <w:p w14:paraId="00000025" w14:textId="68EC9D9C" w:rsidR="00441059" w:rsidRDefault="00324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подтверждение платежа организационного взноса (либо копия платежного поручения, либо чек об онлайн-оплате) посредством электронной почты</w:t>
      </w:r>
      <w:r w:rsidR="003D26D2">
        <w:rPr>
          <w:color w:val="000000"/>
          <w:sz w:val="24"/>
          <w:szCs w:val="24"/>
        </w:rPr>
        <w:t>.</w:t>
      </w:r>
    </w:p>
    <w:p w14:paraId="00000026" w14:textId="6F4FF165" w:rsidR="00441059" w:rsidRDefault="00324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не менее 5 экземпляров каждого продукта-номинанта в оригинальной упаковке (сроки поставки согласуются с организаторами и зависят от срока и условий хранения продукта).</w:t>
      </w:r>
    </w:p>
    <w:p w14:paraId="00000027" w14:textId="77777777" w:rsidR="00441059" w:rsidRDefault="00324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28" w14:textId="77777777" w:rsidR="00441059" w:rsidRDefault="003244EB">
      <w:pPr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 xml:space="preserve">2.8. Организационные взносы за участие: </w:t>
      </w:r>
    </w:p>
    <w:p w14:paraId="00000029" w14:textId="77777777" w:rsidR="00441059" w:rsidRDefault="00324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номинация 1 продукта – 8 500 р. </w:t>
      </w:r>
      <w:r>
        <w:rPr>
          <w:color w:val="000000"/>
          <w:sz w:val="24"/>
          <w:szCs w:val="24"/>
        </w:rPr>
        <w:br/>
        <w:t>номинация 3-х продуктов – 19 900 р.</w:t>
      </w:r>
      <w:r>
        <w:rPr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>Номинация 4-х и более продуктов оплачивается соответственно: (4 продукта: 19 900 р. + 8 500р. = 28 400р.; 6 продуктов: 19 900р. Х 2 = 39 800р.)</w:t>
      </w:r>
    </w:p>
    <w:p w14:paraId="0000002A" w14:textId="77777777" w:rsidR="00441059" w:rsidRDefault="00324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Оргвзнос на участие в Премии «Продэкспо Органик» НДС не облагается (УСН). </w:t>
      </w:r>
    </w:p>
    <w:p w14:paraId="0000002B" w14:textId="77777777" w:rsidR="00441059" w:rsidRDefault="00441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0000002C" w14:textId="77777777" w:rsidR="00441059" w:rsidRDefault="003244EB">
      <w:pPr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 xml:space="preserve">2.9. Документы, продукция и организационный взнос возврату не подлежат. </w:t>
      </w:r>
    </w:p>
    <w:p w14:paraId="0000002D" w14:textId="77777777" w:rsidR="00441059" w:rsidRDefault="003244EB">
      <w:pPr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 xml:space="preserve">2.10. Заявки, включая полный комплект документов на участие в Премии «Продэкспо Органик», принимаются </w:t>
      </w:r>
      <w:r>
        <w:rPr>
          <w:b/>
          <w:sz w:val="24"/>
          <w:szCs w:val="24"/>
        </w:rPr>
        <w:t>до 28 января 2022 г.</w:t>
      </w:r>
      <w:r>
        <w:rPr>
          <w:sz w:val="24"/>
          <w:szCs w:val="24"/>
        </w:rPr>
        <w:t xml:space="preserve"> </w:t>
      </w:r>
    </w:p>
    <w:p w14:paraId="0000002E" w14:textId="77777777" w:rsidR="00441059" w:rsidRDefault="003244EB">
      <w:pPr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 xml:space="preserve">2.11. Срок внесения организационного взноса и представления образцов продукции с комплектом документов </w:t>
      </w:r>
      <w:r>
        <w:rPr>
          <w:b/>
          <w:sz w:val="24"/>
          <w:szCs w:val="24"/>
        </w:rPr>
        <w:t>до 31 января 2022 г</w:t>
      </w:r>
      <w:r>
        <w:rPr>
          <w:sz w:val="24"/>
          <w:szCs w:val="24"/>
        </w:rPr>
        <w:t xml:space="preserve">. </w:t>
      </w:r>
    </w:p>
    <w:p w14:paraId="0000002F" w14:textId="77777777" w:rsidR="00441059" w:rsidRDefault="00441059">
      <w:pPr>
        <w:spacing w:after="0" w:line="240" w:lineRule="auto"/>
        <w:ind w:left="60"/>
        <w:rPr>
          <w:sz w:val="24"/>
          <w:szCs w:val="24"/>
        </w:rPr>
      </w:pPr>
    </w:p>
    <w:p w14:paraId="00000030" w14:textId="77777777" w:rsidR="00441059" w:rsidRDefault="003244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Номинации Премии «Продэкспо Органик»</w:t>
      </w:r>
    </w:p>
    <w:p w14:paraId="00000031" w14:textId="77777777" w:rsidR="00441059" w:rsidRDefault="00441059">
      <w:pPr>
        <w:spacing w:after="0" w:line="240" w:lineRule="auto"/>
        <w:rPr>
          <w:sz w:val="24"/>
          <w:szCs w:val="24"/>
        </w:rPr>
      </w:pPr>
    </w:p>
    <w:p w14:paraId="00000032" w14:textId="77777777" w:rsidR="00441059" w:rsidRDefault="0032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 Организаторы утвердили следующие номинации: </w:t>
      </w:r>
    </w:p>
    <w:p w14:paraId="00000033" w14:textId="77777777" w:rsidR="00441059" w:rsidRDefault="00441059">
      <w:pPr>
        <w:spacing w:after="0" w:line="240" w:lineRule="auto"/>
        <w:rPr>
          <w:sz w:val="24"/>
          <w:szCs w:val="24"/>
        </w:rPr>
      </w:pPr>
    </w:p>
    <w:p w14:paraId="00000034" w14:textId="77777777" w:rsidR="00441059" w:rsidRDefault="003244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ЛУЧШИЙ ОРГАНИЧЕСКИЙ ПРОДУКТ </w:t>
      </w:r>
    </w:p>
    <w:p w14:paraId="00000035" w14:textId="77777777" w:rsidR="00441059" w:rsidRDefault="00324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Продуктовые категории в номинации (бакалея</w:t>
      </w:r>
      <w:r>
        <w:rPr>
          <w:sz w:val="24"/>
          <w:szCs w:val="24"/>
        </w:rPr>
        <w:t>, свежие продукты, напитки и пр.)</w:t>
      </w:r>
      <w:r>
        <w:rPr>
          <w:color w:val="000000"/>
          <w:sz w:val="24"/>
          <w:szCs w:val="24"/>
        </w:rPr>
        <w:t xml:space="preserve"> будут определены после получения и в соответствии с заявками </w:t>
      </w:r>
      <w:r>
        <w:rPr>
          <w:sz w:val="24"/>
          <w:szCs w:val="24"/>
        </w:rPr>
        <w:t xml:space="preserve">всех </w:t>
      </w:r>
      <w:r>
        <w:rPr>
          <w:color w:val="000000"/>
          <w:sz w:val="24"/>
          <w:szCs w:val="24"/>
        </w:rPr>
        <w:t>номинантов. Категории буд</w:t>
      </w:r>
      <w:r>
        <w:rPr>
          <w:sz w:val="24"/>
          <w:szCs w:val="24"/>
        </w:rPr>
        <w:t>ут согласованы с номинантами.</w:t>
      </w:r>
    </w:p>
    <w:p w14:paraId="00000037" w14:textId="77777777" w:rsidR="00441059" w:rsidRDefault="003244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color w:val="000000"/>
          <w:sz w:val="24"/>
          <w:szCs w:val="24"/>
        </w:rPr>
        <w:t>ОРГАНИЧНО ВНУТРИ И СНАРУЖИ</w:t>
      </w:r>
    </w:p>
    <w:p w14:paraId="00000038" w14:textId="77777777" w:rsidR="00441059" w:rsidRDefault="00324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rPr>
          <w:color w:val="000000"/>
        </w:rPr>
      </w:pPr>
      <w:r>
        <w:rPr>
          <w:color w:val="000000"/>
        </w:rPr>
        <w:t>Для продуктов, обладающих не только органик-сертификатом, но и продуманной упаковкой, наносящей наименьший вред окружающей среде.</w:t>
      </w:r>
    </w:p>
    <w:p w14:paraId="00000039" w14:textId="77777777" w:rsidR="00441059" w:rsidRDefault="00441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</w:pPr>
    </w:p>
    <w:p w14:paraId="0000003B" w14:textId="5C6F87DF" w:rsidR="00441059" w:rsidRDefault="003244EB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3.2. Продукты-участники в номинации ЛУЧШИЙ РОССИЙСКИЙ ОРГАНИЧЕСКИЙ ПРОДУКТ</w:t>
      </w:r>
      <w:r w:rsidR="003D26D2">
        <w:rPr>
          <w:sz w:val="24"/>
          <w:szCs w:val="24"/>
        </w:rPr>
        <w:t xml:space="preserve"> </w:t>
      </w:r>
      <w:r>
        <w:rPr>
          <w:sz w:val="24"/>
          <w:szCs w:val="24"/>
        </w:rPr>
        <w:t>будут определены членами жюри в ходе проведения Круглого стола из продуктов, представленных на Премию. Отдельно подать заявку в эту номинацию нельзя.</w:t>
      </w:r>
    </w:p>
    <w:p w14:paraId="0000003C" w14:textId="77777777" w:rsidR="00441059" w:rsidRDefault="00441059">
      <w:pPr>
        <w:spacing w:after="0" w:line="240" w:lineRule="auto"/>
        <w:rPr>
          <w:i/>
          <w:sz w:val="24"/>
          <w:szCs w:val="24"/>
        </w:rPr>
      </w:pPr>
    </w:p>
    <w:p w14:paraId="0000003D" w14:textId="77777777" w:rsidR="00441059" w:rsidRDefault="003244EB">
      <w:pPr>
        <w:spacing w:after="0" w:line="240" w:lineRule="auto"/>
        <w:rPr>
          <w:sz w:val="24"/>
          <w:szCs w:val="24"/>
        </w:rPr>
      </w:pPr>
      <w:bookmarkStart w:id="2" w:name="_heading=h.gjdgxs" w:colFirst="0" w:colLast="0"/>
      <w:bookmarkEnd w:id="2"/>
      <w:r>
        <w:rPr>
          <w:sz w:val="24"/>
          <w:szCs w:val="24"/>
        </w:rPr>
        <w:lastRenderedPageBreak/>
        <w:t xml:space="preserve">3.3. Если на 28 января 2022 г. в какой-либо из номинаций представлено менее 3-х позиций, организаторы Премии «Продэкспо Органик» вправе принять решение об отмене или замене этой номинации. В этом случае заявленные продукты, по решению организаторов, с согласованием с компанией-участницей Премии, могут быть представлены в других номинациях. </w:t>
      </w:r>
    </w:p>
    <w:p w14:paraId="0000003E" w14:textId="77777777" w:rsidR="00441059" w:rsidRDefault="00441059">
      <w:pPr>
        <w:spacing w:after="0" w:line="240" w:lineRule="auto"/>
        <w:rPr>
          <w:sz w:val="24"/>
          <w:szCs w:val="24"/>
        </w:rPr>
      </w:pPr>
    </w:p>
    <w:p w14:paraId="0000003F" w14:textId="77777777" w:rsidR="00441059" w:rsidRDefault="003244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Конкурсная часть</w:t>
      </w:r>
    </w:p>
    <w:p w14:paraId="00000040" w14:textId="77777777" w:rsidR="00441059" w:rsidRDefault="00441059">
      <w:pPr>
        <w:spacing w:after="0" w:line="240" w:lineRule="auto"/>
        <w:rPr>
          <w:sz w:val="24"/>
          <w:szCs w:val="24"/>
        </w:rPr>
      </w:pPr>
    </w:p>
    <w:p w14:paraId="00000041" w14:textId="5495314A" w:rsidR="00441059" w:rsidRDefault="0032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4.1 Организатор Премии «Продэкспо Органик» ставят своей целью определить только лучшие продукты своих номинациях, не причинив ущерба имиджу продуктов, не вошедших в число награжденных. </w:t>
      </w:r>
    </w:p>
    <w:p w14:paraId="00000042" w14:textId="77777777" w:rsidR="00441059" w:rsidRDefault="0032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4.2. Продукт – победитель «Продэкспо Органик» получает диплом и электронный знак, подтверждающий безоговорочное лидерство в своей номинации.</w:t>
      </w:r>
    </w:p>
    <w:p w14:paraId="00000043" w14:textId="77777777" w:rsidR="00441059" w:rsidRDefault="0032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4.3. Помимо победителя в каждой номинации (категории) определяется лауреат (условное II место в категории/номинации). Лауреат также награждается дипломом и получает соответствующий электронный знак.</w:t>
      </w:r>
    </w:p>
    <w:p w14:paraId="00000044" w14:textId="77777777" w:rsidR="00441059" w:rsidRDefault="0032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4.3. Электронный знак победителя и/или лауреата Премии «Продэкспо Органик» может быть использован для маркетингового продвижения продукта.</w:t>
      </w:r>
    </w:p>
    <w:p w14:paraId="00000045" w14:textId="137041B3" w:rsidR="00441059" w:rsidRDefault="0032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4.4. Организатор Премии «Продэкспо Органик»: ООО ЛукБио Медиа (журнал </w:t>
      </w:r>
      <w:hyperlink r:id="rId9">
        <w:r>
          <w:rPr>
            <w:color w:val="1155CC"/>
            <w:sz w:val="24"/>
            <w:szCs w:val="24"/>
            <w:u w:val="single"/>
          </w:rPr>
          <w:t>https://lookbio.ru/</w:t>
        </w:r>
      </w:hyperlink>
      <w:r>
        <w:rPr>
          <w:sz w:val="24"/>
          <w:szCs w:val="24"/>
        </w:rPr>
        <w:t xml:space="preserve"> )</w:t>
      </w:r>
      <w:r w:rsidR="003D26D2">
        <w:rPr>
          <w:sz w:val="24"/>
          <w:szCs w:val="24"/>
        </w:rPr>
        <w:t>.</w:t>
      </w:r>
    </w:p>
    <w:p w14:paraId="00000046" w14:textId="295FFA4C" w:rsidR="00441059" w:rsidRDefault="0032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4.5. Конкурсная комиссия (4-5 человек): эксперты органического рынка, ритейлеры, маркетологи, пищевые технологи, эксперты сегмента ЗОЖ и органик и другие эксперты. Поименный состав жюри будет объявлен позднее.</w:t>
      </w:r>
    </w:p>
    <w:p w14:paraId="00000047" w14:textId="33860735" w:rsidR="00441059" w:rsidRDefault="0032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4.6. Каждый член жюри Премии </w:t>
      </w:r>
      <w:r w:rsidR="003D26D2">
        <w:rPr>
          <w:sz w:val="24"/>
          <w:szCs w:val="24"/>
        </w:rPr>
        <w:t>«</w:t>
      </w:r>
      <w:r>
        <w:rPr>
          <w:sz w:val="24"/>
          <w:szCs w:val="24"/>
        </w:rPr>
        <w:t>Продэкспо Органик</w:t>
      </w:r>
      <w:r w:rsidR="003D26D2">
        <w:rPr>
          <w:sz w:val="24"/>
          <w:szCs w:val="24"/>
        </w:rPr>
        <w:t>»</w:t>
      </w:r>
      <w:r>
        <w:rPr>
          <w:sz w:val="24"/>
          <w:szCs w:val="24"/>
        </w:rPr>
        <w:t xml:space="preserve"> оценивает каждый продукт по десятибалльной шкале, где максимальная оценка – 10 баллов, а минимальная оценка – 1 балл. </w:t>
      </w:r>
    </w:p>
    <w:p w14:paraId="00000048" w14:textId="77777777" w:rsidR="00441059" w:rsidRDefault="0032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4.7. На основании итоговой ведомости конкурсной комиссии организаторы определяют одного безоговорочного лидера и одного лауреата (специальная отметка) в каждой номинации. </w:t>
      </w:r>
    </w:p>
    <w:p w14:paraId="00000049" w14:textId="77777777" w:rsidR="00441059" w:rsidRDefault="0032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4.8. Результаты объявляются на Церемонии награждения, а также публикуются в пост-релизе Премии «Продэкспо Органик» на LookBio.ru, на сайте в пост-релизе выставки «Продэкспо».</w:t>
      </w:r>
    </w:p>
    <w:p w14:paraId="0000004A" w14:textId="77777777" w:rsidR="00441059" w:rsidRDefault="00441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4B" w14:textId="77777777" w:rsidR="00441059" w:rsidRDefault="003244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Церемония награждения</w:t>
      </w:r>
    </w:p>
    <w:p w14:paraId="0000004C" w14:textId="77777777" w:rsidR="00441059" w:rsidRDefault="00441059">
      <w:pPr>
        <w:spacing w:after="0" w:line="240" w:lineRule="auto"/>
        <w:rPr>
          <w:sz w:val="24"/>
          <w:szCs w:val="24"/>
        </w:rPr>
      </w:pPr>
    </w:p>
    <w:p w14:paraId="0000004D" w14:textId="16121EC4" w:rsidR="00441059" w:rsidRDefault="0032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5.1 Награждение победителей и лауреатов Премии на выставке Продэкспо состоится 07 февраля 2022 г. </w:t>
      </w:r>
      <w:r w:rsidR="003D26D2">
        <w:rPr>
          <w:sz w:val="24"/>
          <w:szCs w:val="24"/>
        </w:rPr>
        <w:t>в</w:t>
      </w:r>
      <w:r>
        <w:rPr>
          <w:sz w:val="24"/>
          <w:szCs w:val="24"/>
        </w:rPr>
        <w:t xml:space="preserve"> 16</w:t>
      </w:r>
      <w:r w:rsidR="003D26D2">
        <w:rPr>
          <w:sz w:val="24"/>
          <w:szCs w:val="24"/>
        </w:rPr>
        <w:t>.</w:t>
      </w:r>
      <w:r>
        <w:rPr>
          <w:sz w:val="24"/>
          <w:szCs w:val="24"/>
        </w:rPr>
        <w:t xml:space="preserve">30 на выставке </w:t>
      </w:r>
      <w:r w:rsidR="003D26D2">
        <w:rPr>
          <w:sz w:val="24"/>
          <w:szCs w:val="24"/>
        </w:rPr>
        <w:t>«</w:t>
      </w:r>
      <w:r>
        <w:rPr>
          <w:sz w:val="24"/>
          <w:szCs w:val="24"/>
        </w:rPr>
        <w:t>Продэкспо</w:t>
      </w:r>
      <w:r w:rsidR="003D26D2">
        <w:rPr>
          <w:sz w:val="24"/>
          <w:szCs w:val="24"/>
        </w:rPr>
        <w:t>»</w:t>
      </w:r>
      <w:r>
        <w:rPr>
          <w:sz w:val="24"/>
          <w:szCs w:val="24"/>
        </w:rPr>
        <w:t>, Павильон 8, Конференц-зал.</w:t>
      </w:r>
    </w:p>
    <w:p w14:paraId="0000004E" w14:textId="77777777" w:rsidR="00441059" w:rsidRDefault="0032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5.2. Результаты Премии освещаются в СМИ. </w:t>
      </w:r>
    </w:p>
    <w:p w14:paraId="0000004F" w14:textId="77777777" w:rsidR="00441059" w:rsidRDefault="00441059">
      <w:pPr>
        <w:spacing w:after="0" w:line="240" w:lineRule="auto"/>
        <w:rPr>
          <w:b/>
          <w:sz w:val="24"/>
          <w:szCs w:val="24"/>
        </w:rPr>
      </w:pPr>
    </w:p>
    <w:p w14:paraId="00000050" w14:textId="77777777" w:rsidR="00441059" w:rsidRDefault="003244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Координатор Премии «Продэкспо Органик»:</w:t>
      </w:r>
    </w:p>
    <w:p w14:paraId="00000051" w14:textId="77777777" w:rsidR="00441059" w:rsidRDefault="00441059">
      <w:pPr>
        <w:spacing w:after="0" w:line="240" w:lineRule="auto"/>
        <w:rPr>
          <w:sz w:val="24"/>
          <w:szCs w:val="24"/>
        </w:rPr>
      </w:pPr>
    </w:p>
    <w:p w14:paraId="00000052" w14:textId="77777777" w:rsidR="00441059" w:rsidRDefault="0032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ООО «ЛукБио Медиа», Майя Мурова:</w:t>
      </w:r>
    </w:p>
    <w:p w14:paraId="00000053" w14:textId="77777777" w:rsidR="00441059" w:rsidRPr="003D26D2" w:rsidRDefault="003244EB">
      <w:pPr>
        <w:shd w:val="clear" w:color="auto" w:fill="FFFFFF"/>
        <w:spacing w:after="0"/>
        <w:rPr>
          <w:rFonts w:ascii="Arial" w:eastAsia="Arial" w:hAnsi="Arial" w:cs="Arial"/>
          <w:color w:val="5C5C5C"/>
          <w:sz w:val="20"/>
          <w:szCs w:val="20"/>
          <w:lang w:val="en-US"/>
        </w:rPr>
      </w:pPr>
      <w:r>
        <w:rPr>
          <w:sz w:val="24"/>
          <w:szCs w:val="24"/>
        </w:rPr>
        <w:t>е</w:t>
      </w:r>
      <w:r w:rsidRPr="003D26D2">
        <w:rPr>
          <w:sz w:val="24"/>
          <w:szCs w:val="24"/>
          <w:lang w:val="en-US"/>
        </w:rPr>
        <w:t xml:space="preserve">-mail: </w:t>
      </w:r>
      <w:hyperlink r:id="rId10">
        <w:r w:rsidRPr="003D26D2">
          <w:rPr>
            <w:rFonts w:ascii="Arial" w:eastAsia="Arial" w:hAnsi="Arial" w:cs="Arial"/>
            <w:color w:val="0563C1"/>
            <w:sz w:val="20"/>
            <w:szCs w:val="20"/>
            <w:u w:val="single"/>
            <w:lang w:val="en-US"/>
          </w:rPr>
          <w:t>prodexpoorganic@lookbio.ru</w:t>
        </w:r>
      </w:hyperlink>
    </w:p>
    <w:p w14:paraId="00000054" w14:textId="77777777" w:rsidR="00441059" w:rsidRPr="003D26D2" w:rsidRDefault="003244EB">
      <w:pPr>
        <w:spacing w:after="0" w:line="240" w:lineRule="auto"/>
        <w:rPr>
          <w:sz w:val="24"/>
          <w:szCs w:val="24"/>
          <w:lang w:val="en-US"/>
        </w:rPr>
      </w:pPr>
      <w:bookmarkStart w:id="3" w:name="_heading=h.1fob9te" w:colFirst="0" w:colLast="0"/>
      <w:bookmarkEnd w:id="3"/>
      <w:r>
        <w:rPr>
          <w:sz w:val="24"/>
          <w:szCs w:val="24"/>
        </w:rPr>
        <w:t>Тел</w:t>
      </w:r>
      <w:r w:rsidRPr="003D26D2">
        <w:rPr>
          <w:sz w:val="24"/>
          <w:szCs w:val="24"/>
          <w:lang w:val="en-US"/>
        </w:rPr>
        <w:t>: +7 925 023 53 04</w:t>
      </w:r>
    </w:p>
    <w:p w14:paraId="00000055" w14:textId="77777777" w:rsidR="00441059" w:rsidRPr="003D26D2" w:rsidRDefault="00441059">
      <w:pPr>
        <w:spacing w:after="0" w:line="240" w:lineRule="auto"/>
        <w:rPr>
          <w:sz w:val="24"/>
          <w:szCs w:val="24"/>
          <w:lang w:val="en-US"/>
        </w:rPr>
      </w:pPr>
    </w:p>
    <w:p w14:paraId="00000056" w14:textId="77777777" w:rsidR="00441059" w:rsidRDefault="0032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получения продукции и оригиналов документов: </w:t>
      </w:r>
    </w:p>
    <w:p w14:paraId="00000057" w14:textId="77777777" w:rsidR="00441059" w:rsidRDefault="0032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141406, Московская область, г. Химки, ул. Совхозная, 19к2</w:t>
      </w:r>
    </w:p>
    <w:sectPr w:rsidR="00441059">
      <w:footerReference w:type="default" r:id="rId11"/>
      <w:pgSz w:w="11906" w:h="16838"/>
      <w:pgMar w:top="1418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DD066" w14:textId="77777777" w:rsidR="009F640E" w:rsidRDefault="009F640E">
      <w:pPr>
        <w:spacing w:after="0" w:line="240" w:lineRule="auto"/>
      </w:pPr>
      <w:r>
        <w:separator/>
      </w:r>
    </w:p>
  </w:endnote>
  <w:endnote w:type="continuationSeparator" w:id="0">
    <w:p w14:paraId="7DF71AC2" w14:textId="77777777" w:rsidR="009F640E" w:rsidRDefault="009F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8" w14:textId="77777777" w:rsidR="00441059" w:rsidRDefault="00441059">
    <w:pPr>
      <w:jc w:val="right"/>
      <w:rPr>
        <w:i/>
        <w:sz w:val="16"/>
        <w:szCs w:val="16"/>
      </w:rPr>
    </w:pPr>
  </w:p>
  <w:p w14:paraId="00000059" w14:textId="77777777" w:rsidR="00441059" w:rsidRDefault="003244EB">
    <w:pPr>
      <w:jc w:val="right"/>
      <w:rPr>
        <w:i/>
        <w:sz w:val="16"/>
        <w:szCs w:val="16"/>
      </w:rPr>
    </w:pPr>
    <w:r>
      <w:rPr>
        <w:i/>
        <w:sz w:val="16"/>
        <w:szCs w:val="16"/>
      </w:rPr>
      <w:t>Положение о Премии ПРОДЭКСПО ОРГАНИК ©lookbio 2021-2022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>PAGE</w:instrText>
    </w:r>
    <w:r>
      <w:rPr>
        <w:i/>
        <w:sz w:val="16"/>
        <w:szCs w:val="16"/>
      </w:rPr>
      <w:fldChar w:fldCharType="separate"/>
    </w:r>
    <w:r w:rsidR="00ED69C4">
      <w:rPr>
        <w:i/>
        <w:noProof/>
        <w:sz w:val="16"/>
        <w:szCs w:val="16"/>
      </w:rPr>
      <w:t>2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6ACA0" w14:textId="77777777" w:rsidR="009F640E" w:rsidRDefault="009F640E">
      <w:pPr>
        <w:spacing w:after="0" w:line="240" w:lineRule="auto"/>
      </w:pPr>
      <w:r>
        <w:separator/>
      </w:r>
    </w:p>
  </w:footnote>
  <w:footnote w:type="continuationSeparator" w:id="0">
    <w:p w14:paraId="2ED58020" w14:textId="77777777" w:rsidR="009F640E" w:rsidRDefault="009F6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76D"/>
    <w:multiLevelType w:val="multilevel"/>
    <w:tmpl w:val="3B2C5326"/>
    <w:lvl w:ilvl="0">
      <w:start w:val="5"/>
      <w:numFmt w:val="bullet"/>
      <w:lvlText w:val="-"/>
      <w:lvlJc w:val="left"/>
      <w:pPr>
        <w:ind w:left="4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A00935"/>
    <w:multiLevelType w:val="multilevel"/>
    <w:tmpl w:val="AB6E3C9A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08C2E75"/>
    <w:multiLevelType w:val="multilevel"/>
    <w:tmpl w:val="EEFE2A6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4D1C8F"/>
    <w:multiLevelType w:val="multilevel"/>
    <w:tmpl w:val="A9CC9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59"/>
    <w:rsid w:val="003244EB"/>
    <w:rsid w:val="003D26D2"/>
    <w:rsid w:val="00441059"/>
    <w:rsid w:val="009F640E"/>
    <w:rsid w:val="00E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F09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B77"/>
  </w:style>
  <w:style w:type="paragraph" w:styleId="a7">
    <w:name w:val="footer"/>
    <w:basedOn w:val="a"/>
    <w:link w:val="a8"/>
    <w:uiPriority w:val="99"/>
    <w:unhideWhenUsed/>
    <w:rsid w:val="00BA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B77"/>
  </w:style>
  <w:style w:type="character" w:styleId="a9">
    <w:name w:val="Hyperlink"/>
    <w:basedOn w:val="a0"/>
    <w:uiPriority w:val="99"/>
    <w:unhideWhenUsed/>
    <w:rsid w:val="00FE6DFA"/>
    <w:rPr>
      <w:color w:val="0563C1" w:themeColor="hyperlink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F09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B77"/>
  </w:style>
  <w:style w:type="paragraph" w:styleId="a7">
    <w:name w:val="footer"/>
    <w:basedOn w:val="a"/>
    <w:link w:val="a8"/>
    <w:uiPriority w:val="99"/>
    <w:unhideWhenUsed/>
    <w:rsid w:val="00BA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B77"/>
  </w:style>
  <w:style w:type="character" w:styleId="a9">
    <w:name w:val="Hyperlink"/>
    <w:basedOn w:val="a0"/>
    <w:uiPriority w:val="99"/>
    <w:unhideWhenUsed/>
    <w:rsid w:val="00FE6DFA"/>
    <w:rPr>
      <w:color w:val="0563C1" w:themeColor="hyperlink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dexpoorganic@lookbi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okbio.ru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5fe2L4O1Q09Qmv8iDc2V9Wa+jg==">AMUW2mWs9aaEB4kLGKeNiYgR7YtEkDL7xR6B9YI8tHCzer2LY47mAkN26V7G2ugYFDvR7kwf79fa/zCu2RspM6hPYiFN373V2bwS4KlcSXrXGirl7p5ncy09zxsVWoqyZHQx01CftsMHmw/9DwRRpEUsrmWCdAAcUQ==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"ЭКСПОЦЕНТР"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Hüttner Kirsten</dc:creator>
  <cp:lastModifiedBy>Троицкая Ирина Александровна</cp:lastModifiedBy>
  <cp:revision>2</cp:revision>
  <dcterms:created xsi:type="dcterms:W3CDTF">2021-12-22T06:49:00Z</dcterms:created>
  <dcterms:modified xsi:type="dcterms:W3CDTF">2021-12-22T06:49:00Z</dcterms:modified>
</cp:coreProperties>
</file>